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BDE" w:rsidRDefault="009E3ABC" w:rsidP="000474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pacing w:val="-15"/>
          <w:kern w:val="36"/>
          <w:sz w:val="28"/>
          <w:szCs w:val="28"/>
          <w:lang w:eastAsia="ru-RU"/>
        </w:rPr>
      </w:pPr>
      <w:r w:rsidRPr="009E3ABC">
        <w:rPr>
          <w:rFonts w:ascii="Times New Roman" w:eastAsia="Times New Roman" w:hAnsi="Times New Roman" w:cs="Times New Roman"/>
          <w:b/>
          <w:bCs/>
          <w:color w:val="333333"/>
          <w:spacing w:val="-15"/>
          <w:kern w:val="36"/>
          <w:sz w:val="28"/>
          <w:szCs w:val="28"/>
          <w:lang w:eastAsia="ru-RU"/>
        </w:rPr>
        <w:t>Тест «</w:t>
      </w:r>
      <w:r w:rsidR="00755BDE" w:rsidRPr="009E3ABC">
        <w:rPr>
          <w:rFonts w:ascii="Times New Roman" w:eastAsia="Times New Roman" w:hAnsi="Times New Roman" w:cs="Times New Roman"/>
          <w:b/>
          <w:bCs/>
          <w:color w:val="333333"/>
          <w:spacing w:val="-15"/>
          <w:kern w:val="36"/>
          <w:sz w:val="28"/>
          <w:szCs w:val="28"/>
          <w:lang w:eastAsia="ru-RU"/>
        </w:rPr>
        <w:t>Знаки пожарной безопасности</w:t>
      </w:r>
      <w:r w:rsidRPr="009E3ABC">
        <w:rPr>
          <w:rFonts w:ascii="Times New Roman" w:eastAsia="Times New Roman" w:hAnsi="Times New Roman" w:cs="Times New Roman"/>
          <w:b/>
          <w:bCs/>
          <w:color w:val="333333"/>
          <w:spacing w:val="-15"/>
          <w:kern w:val="36"/>
          <w:sz w:val="28"/>
          <w:szCs w:val="28"/>
          <w:lang w:eastAsia="ru-RU"/>
        </w:rPr>
        <w:t>»</w:t>
      </w:r>
    </w:p>
    <w:p w:rsidR="00047415" w:rsidRDefault="00047415" w:rsidP="000474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pacing w:val="-15"/>
          <w:kern w:val="36"/>
          <w:sz w:val="28"/>
          <w:szCs w:val="28"/>
          <w:lang w:eastAsia="ru-RU"/>
        </w:rPr>
      </w:pPr>
    </w:p>
    <w:p w:rsidR="009E3ABC" w:rsidRPr="00610A80" w:rsidRDefault="00047415" w:rsidP="000474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333333"/>
          <w:spacing w:val="-15"/>
          <w:kern w:val="36"/>
          <w:sz w:val="26"/>
          <w:szCs w:val="26"/>
          <w:lang w:eastAsia="ru-RU"/>
        </w:rPr>
      </w:pPr>
      <w:r w:rsidRPr="00610A80">
        <w:rPr>
          <w:rFonts w:ascii="Times New Roman" w:eastAsia="Times New Roman" w:hAnsi="Times New Roman" w:cs="Times New Roman"/>
          <w:bCs/>
          <w:color w:val="333333"/>
          <w:spacing w:val="-15"/>
          <w:kern w:val="36"/>
          <w:sz w:val="26"/>
          <w:szCs w:val="26"/>
          <w:lang w:eastAsia="ru-RU"/>
        </w:rPr>
        <w:t>Соедини стрелкой изображение знака с его названием.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9E3ABC" w:rsidTr="00610A80">
        <w:tc>
          <w:tcPr>
            <w:tcW w:w="3190" w:type="dxa"/>
            <w:vAlign w:val="center"/>
          </w:tcPr>
          <w:p w:rsidR="009E3ABC" w:rsidRDefault="009E3ABC" w:rsidP="00610A8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9E3ABC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600075" cy="600075"/>
                  <wp:effectExtent l="19050" t="0" r="9525" b="0"/>
                  <wp:docPr id="1" name="Рисунок 2" descr="https://xn--b1ae4ad.xn--p1ai/img/article/bf399c58-c3d9-473e-8422-6a416aab342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xn--b1ae4ad.xn--p1ai/img/article/bf399c58-c3d9-473e-8422-6a416aab342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ABC" w:rsidRDefault="009E3ABC" w:rsidP="00610A8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  <w:vAlign w:val="center"/>
          </w:tcPr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Align w:val="center"/>
          </w:tcPr>
          <w:p w:rsidR="009E3ABC" w:rsidRDefault="00047415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proofErr w:type="spellStart"/>
            <w:r w:rsidRPr="0075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Пожароопасно</w:t>
            </w:r>
            <w:proofErr w:type="spellEnd"/>
            <w:r w:rsidRPr="0075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Легковоспламеняющиеся вещества</w:t>
            </w:r>
          </w:p>
        </w:tc>
      </w:tr>
      <w:tr w:rsidR="009E3ABC" w:rsidTr="00610A80">
        <w:tc>
          <w:tcPr>
            <w:tcW w:w="3190" w:type="dxa"/>
            <w:vAlign w:val="center"/>
          </w:tcPr>
          <w:p w:rsidR="009E3ABC" w:rsidRDefault="009E3ABC" w:rsidP="00610A8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9E3ABC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609600" cy="609600"/>
                  <wp:effectExtent l="19050" t="0" r="0" b="0"/>
                  <wp:docPr id="52" name="Рисунок 24" descr="https://xn--b1ae4ad.xn--p1ai/img/article/e25639fa-6fad-4978-87bc-8d7b6907402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xn--b1ae4ad.xn--p1ai/img/article/e25639fa-6fad-4978-87bc-8d7b6907402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ABC" w:rsidRPr="009E3ABC" w:rsidRDefault="009E3ABC" w:rsidP="00610A8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  <w:vAlign w:val="center"/>
          </w:tcPr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Align w:val="center"/>
          </w:tcPr>
          <w:p w:rsidR="009E3ABC" w:rsidRDefault="00047415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75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использования при пожаре (в том числе телефон прямой связи с пожарной охраной)</w:t>
            </w:r>
          </w:p>
        </w:tc>
      </w:tr>
      <w:tr w:rsidR="009E3ABC" w:rsidTr="00610A80">
        <w:tc>
          <w:tcPr>
            <w:tcW w:w="3190" w:type="dxa"/>
            <w:vAlign w:val="center"/>
          </w:tcPr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9E3ABC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694449" cy="604171"/>
                  <wp:effectExtent l="19050" t="0" r="0" b="0"/>
                  <wp:docPr id="47" name="Рисунок 8" descr="https://xn--b1ae4ad.xn--p1ai/img/article/9105203d-068b-4b49-a3b6-57950b90c8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xn--b1ae4ad.xn--p1ai/img/article/9105203d-068b-4b49-a3b6-57950b90c8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210" cy="604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  <w:vAlign w:val="center"/>
          </w:tcPr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Align w:val="center"/>
          </w:tcPr>
          <w:p w:rsidR="009E3ABC" w:rsidRDefault="00047415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75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Запрещается курить</w:t>
            </w:r>
          </w:p>
        </w:tc>
      </w:tr>
      <w:tr w:rsidR="009E3ABC" w:rsidTr="00610A80">
        <w:tc>
          <w:tcPr>
            <w:tcW w:w="3190" w:type="dxa"/>
            <w:vAlign w:val="center"/>
          </w:tcPr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9E3ABC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647700"/>
                  <wp:effectExtent l="19050" t="0" r="0" b="0"/>
                  <wp:docPr id="49" name="Рисунок 11" descr="https://xn--b1ae4ad.xn--p1ai/img/article/74f7a316-7595-4f60-9b0c-71b6223d8d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xn--b1ae4ad.xn--p1ai/img/article/74f7a316-7595-4f60-9b0c-71b6223d8d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  <w:vAlign w:val="center"/>
          </w:tcPr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Align w:val="center"/>
          </w:tcPr>
          <w:p w:rsidR="009E3ABC" w:rsidRDefault="00047415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75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Взрывоопасно</w:t>
            </w:r>
          </w:p>
        </w:tc>
      </w:tr>
      <w:tr w:rsidR="009E3ABC" w:rsidTr="00610A80">
        <w:tc>
          <w:tcPr>
            <w:tcW w:w="3190" w:type="dxa"/>
            <w:vAlign w:val="center"/>
          </w:tcPr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9E3ABC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628650" cy="628650"/>
                  <wp:effectExtent l="19050" t="0" r="0" b="0"/>
                  <wp:docPr id="43" name="Рисунок 3" descr="https://xn--b1ae4ad.xn--p1ai/img/article/8e21e154-5035-4774-a1bc-b2814cd486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xn--b1ae4ad.xn--p1ai/img/article/8e21e154-5035-4774-a1bc-b2814cd486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  <w:vAlign w:val="center"/>
          </w:tcPr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Align w:val="center"/>
          </w:tcPr>
          <w:p w:rsidR="009E3ABC" w:rsidRDefault="00577FC3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75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Кнопка включения установок (систем) пожарной автоматики</w:t>
            </w:r>
          </w:p>
        </w:tc>
      </w:tr>
      <w:tr w:rsidR="009E3ABC" w:rsidTr="00610A80">
        <w:tc>
          <w:tcPr>
            <w:tcW w:w="3190" w:type="dxa"/>
            <w:vAlign w:val="center"/>
          </w:tcPr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9E3ABC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50" name="Рисунок 18" descr="https://xn--b1ae4ad.xn--p1ai/img/article/c9d90eac-edc0-4979-bfc8-e66f6596e1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xn--b1ae4ad.xn--p1ai/img/article/c9d90eac-edc0-4979-bfc8-e66f6596e14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  <w:vAlign w:val="center"/>
          </w:tcPr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Align w:val="center"/>
          </w:tcPr>
          <w:p w:rsidR="009E3ABC" w:rsidRDefault="00610A80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75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Запрещается загромождать проходы и (или) складировать</w:t>
            </w:r>
          </w:p>
        </w:tc>
      </w:tr>
      <w:tr w:rsidR="009E3ABC" w:rsidTr="00610A80">
        <w:tc>
          <w:tcPr>
            <w:tcW w:w="3190" w:type="dxa"/>
            <w:vAlign w:val="center"/>
          </w:tcPr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9E3ABC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676275" cy="676275"/>
                  <wp:effectExtent l="19050" t="0" r="9525" b="0"/>
                  <wp:docPr id="54" name="Рисунок 30" descr="https://xn--b1ae4ad.xn--p1ai/img/article/19528ac8-f90f-4b2c-b0a7-ccc376f1e1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xn--b1ae4ad.xn--p1ai/img/article/19528ac8-f90f-4b2c-b0a7-ccc376f1e1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  <w:vAlign w:val="center"/>
          </w:tcPr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Align w:val="center"/>
          </w:tcPr>
          <w:p w:rsidR="009E3ABC" w:rsidRDefault="00610A80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75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выхода</w:t>
            </w:r>
          </w:p>
        </w:tc>
      </w:tr>
      <w:tr w:rsidR="009E3ABC" w:rsidTr="00610A80">
        <w:tc>
          <w:tcPr>
            <w:tcW w:w="3190" w:type="dxa"/>
            <w:vAlign w:val="center"/>
          </w:tcPr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9E3ABC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609600" cy="609600"/>
                  <wp:effectExtent l="19050" t="0" r="0" b="0"/>
                  <wp:docPr id="45" name="Рисунок 5" descr="https://xn--b1ae4ad.xn--p1ai/img/article/4695f090-ba90-4662-b517-7806d72bc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xn--b1ae4ad.xn--p1ai/img/article/4695f090-ba90-4662-b517-7806d72bce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  <w:vAlign w:val="center"/>
          </w:tcPr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Align w:val="center"/>
          </w:tcPr>
          <w:p w:rsidR="009E3ABC" w:rsidRDefault="00047415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75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Запрещается пользоваться открытым огнем</w:t>
            </w:r>
          </w:p>
        </w:tc>
      </w:tr>
      <w:tr w:rsidR="009E3ABC" w:rsidTr="00610A80">
        <w:tc>
          <w:tcPr>
            <w:tcW w:w="3190" w:type="dxa"/>
            <w:vAlign w:val="center"/>
          </w:tcPr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9E3ABC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628185" cy="515112"/>
                  <wp:effectExtent l="19050" t="0" r="465" b="0"/>
                  <wp:docPr id="48" name="Рисунок 9" descr="https://xn--b1ae4ad.xn--p1ai/img/article/c884edc2-66b7-49f7-b772-595d74af09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xn--b1ae4ad.xn--p1ai/img/article/c884edc2-66b7-49f7-b772-595d74af09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11" cy="515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  <w:vAlign w:val="center"/>
          </w:tcPr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Align w:val="center"/>
          </w:tcPr>
          <w:p w:rsidR="009E3ABC" w:rsidRDefault="00047415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75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Запрещается тушить водой</w:t>
            </w:r>
          </w:p>
        </w:tc>
      </w:tr>
      <w:tr w:rsidR="009E3ABC" w:rsidTr="00610A80">
        <w:tc>
          <w:tcPr>
            <w:tcW w:w="3190" w:type="dxa"/>
            <w:vAlign w:val="center"/>
          </w:tcPr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9E3ABC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638175" cy="638175"/>
                  <wp:effectExtent l="19050" t="0" r="9525" b="0"/>
                  <wp:docPr id="46" name="Рисунок 6" descr="https://xn--b1ae4ad.xn--p1ai/img/article/34cad8e2-e7e7-40bc-9c74-c3884e49126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xn--b1ae4ad.xn--p1ai/img/article/34cad8e2-e7e7-40bc-9c74-c3884e49126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  <w:vAlign w:val="center"/>
          </w:tcPr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Align w:val="center"/>
          </w:tcPr>
          <w:p w:rsidR="009E3ABC" w:rsidRDefault="00047415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75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средствах индивидуальной защиты органов дыхания</w:t>
            </w:r>
          </w:p>
        </w:tc>
      </w:tr>
      <w:tr w:rsidR="009E3ABC" w:rsidTr="00610A80">
        <w:tc>
          <w:tcPr>
            <w:tcW w:w="3190" w:type="dxa"/>
            <w:vAlign w:val="center"/>
          </w:tcPr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9E3ABC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514350" cy="514350"/>
                  <wp:effectExtent l="19050" t="0" r="0" b="0"/>
                  <wp:docPr id="51" name="Рисунок 19" descr="https://xn--b1ae4ad.xn--p1ai/img/article/48cb6726-e325-4518-8946-aba6cc3a5df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xn--b1ae4ad.xn--p1ai/img/article/48cb6726-e325-4518-8946-aba6cc3a5df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  <w:vAlign w:val="center"/>
          </w:tcPr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Align w:val="center"/>
          </w:tcPr>
          <w:p w:rsidR="009E3ABC" w:rsidRDefault="00047415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75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Огнетушитель</w:t>
            </w:r>
          </w:p>
        </w:tc>
      </w:tr>
      <w:tr w:rsidR="009E3ABC" w:rsidTr="00610A80">
        <w:tc>
          <w:tcPr>
            <w:tcW w:w="3190" w:type="dxa"/>
            <w:vAlign w:val="center"/>
          </w:tcPr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9E3ABC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771525" cy="370332"/>
                  <wp:effectExtent l="19050" t="0" r="9525" b="0"/>
                  <wp:docPr id="55" name="Рисунок 41" descr="https://xn--b1ae4ad.xn--p1ai/img/article/473ae7e7-3062-4694-ae9a-cb16bbc45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xn--b1ae4ad.xn--p1ai/img/article/473ae7e7-3062-4694-ae9a-cb16bbc451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70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  <w:vAlign w:val="center"/>
          </w:tcPr>
          <w:p w:rsidR="009E3ABC" w:rsidRDefault="009E3ABC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Align w:val="center"/>
          </w:tcPr>
          <w:p w:rsidR="009E3ABC" w:rsidRDefault="00610A80" w:rsidP="009E3AB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kern w:val="36"/>
                <w:sz w:val="28"/>
                <w:szCs w:val="28"/>
                <w:lang w:eastAsia="ru-RU"/>
              </w:rPr>
            </w:pPr>
            <w:r w:rsidRPr="0075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к эвакуационному выходу направо/налево</w:t>
            </w:r>
          </w:p>
        </w:tc>
      </w:tr>
    </w:tbl>
    <w:p w:rsidR="00CF33A9" w:rsidRDefault="00CF33A9" w:rsidP="00B6552D">
      <w:pPr>
        <w:spacing w:after="100" w:afterAutospacing="1" w:line="240" w:lineRule="auto"/>
        <w:outlineLvl w:val="1"/>
      </w:pPr>
    </w:p>
    <w:sectPr w:rsidR="00CF33A9" w:rsidSect="00B6552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3CFE"/>
    <w:multiLevelType w:val="multilevel"/>
    <w:tmpl w:val="A568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EE0E09"/>
    <w:multiLevelType w:val="multilevel"/>
    <w:tmpl w:val="3ED4D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50A7"/>
    <w:multiLevelType w:val="multilevel"/>
    <w:tmpl w:val="C3DEB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6251E2"/>
    <w:multiLevelType w:val="multilevel"/>
    <w:tmpl w:val="469C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BDE"/>
    <w:rsid w:val="00025C05"/>
    <w:rsid w:val="00047415"/>
    <w:rsid w:val="004C27F1"/>
    <w:rsid w:val="00577FC3"/>
    <w:rsid w:val="00610A80"/>
    <w:rsid w:val="00755BDE"/>
    <w:rsid w:val="009E3ABC"/>
    <w:rsid w:val="00B6552D"/>
    <w:rsid w:val="00CF33A9"/>
    <w:rsid w:val="00E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F1"/>
  </w:style>
  <w:style w:type="paragraph" w:styleId="1">
    <w:name w:val="heading 1"/>
    <w:basedOn w:val="a"/>
    <w:link w:val="10"/>
    <w:uiPriority w:val="9"/>
    <w:qFormat/>
    <w:rsid w:val="00755B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5B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55B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B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5B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5B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55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5BDE"/>
    <w:rPr>
      <w:b/>
      <w:bCs/>
    </w:rPr>
  </w:style>
  <w:style w:type="character" w:styleId="a5">
    <w:name w:val="Hyperlink"/>
    <w:basedOn w:val="a0"/>
    <w:uiPriority w:val="99"/>
    <w:semiHidden/>
    <w:unhideWhenUsed/>
    <w:rsid w:val="00755B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5BD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3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9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5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278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5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8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4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95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7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2021-03-11T08:22:00Z</cp:lastPrinted>
  <dcterms:created xsi:type="dcterms:W3CDTF">2021-02-26T11:06:00Z</dcterms:created>
  <dcterms:modified xsi:type="dcterms:W3CDTF">2021-03-11T08:29:00Z</dcterms:modified>
</cp:coreProperties>
</file>