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1B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Муниципальное бюджетное учреждение 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дополнительного образования </w:t>
      </w:r>
    </w:p>
    <w:p w:rsidR="00174A33" w:rsidRPr="002C1EA1" w:rsidRDefault="00183E1B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городского округа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«Город 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18"/>
          <w:lang w:eastAsia="ru-RU"/>
        </w:rPr>
        <w:t>А</w:t>
      </w:r>
      <w:r w:rsidR="00174A33"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рхангельск»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8"/>
          <w:szCs w:val="20"/>
          <w:lang w:eastAsia="ru-RU"/>
        </w:rPr>
        <w:t>"Соломбальский Дом детского творчества"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smartTag w:uri="urn:schemas-microsoft-com:office:smarttags" w:element="metricconverter">
        <w:smartTagPr>
          <w:attr w:name="ProductID" w:val="163020 Г"/>
        </w:smartTagPr>
        <w:r w:rsidRPr="002C1EA1">
          <w:rPr>
            <w:rFonts w:ascii="Garamond" w:eastAsia="Times New Roman" w:hAnsi="Garamond" w:cs="Times New Roman"/>
            <w:b/>
            <w:caps/>
            <w:spacing w:val="75"/>
            <w:kern w:val="18"/>
            <w:sz w:val="14"/>
            <w:szCs w:val="20"/>
            <w:lang w:eastAsia="ru-RU"/>
          </w:rPr>
          <w:t>163020 г</w:t>
        </w:r>
      </w:smartTag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.архангельск, банный переулок 1-й, д. 2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тел. 22-31-04</w:t>
      </w:r>
    </w:p>
    <w:p w:rsidR="00174A33" w:rsidRPr="002C1EA1" w:rsidRDefault="00174A33" w:rsidP="00174A33">
      <w:pPr>
        <w:keepLines/>
        <w:spacing w:after="0" w:line="240" w:lineRule="exact"/>
        <w:jc w:val="center"/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</w:pP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"</w:t>
      </w:r>
      <w:r w:rsidR="009569E8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13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" </w:t>
      </w:r>
      <w:r w:rsidR="009569E8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марта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 xml:space="preserve"> 20</w:t>
      </w:r>
      <w:r w:rsidR="009569E8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23</w:t>
      </w:r>
      <w:r w:rsidRPr="002C1EA1">
        <w:rPr>
          <w:rFonts w:ascii="Garamond" w:eastAsia="Times New Roman" w:hAnsi="Garamond" w:cs="Times New Roman"/>
          <w:b/>
          <w:caps/>
          <w:spacing w:val="75"/>
          <w:kern w:val="18"/>
          <w:sz w:val="14"/>
          <w:szCs w:val="20"/>
          <w:lang w:eastAsia="ru-RU"/>
        </w:rPr>
        <w:t>г. № ________</w:t>
      </w:r>
    </w:p>
    <w:p w:rsidR="00174A33" w:rsidRPr="002C1EA1" w:rsidRDefault="00174A33" w:rsidP="00174A33">
      <w:pPr>
        <w:tabs>
          <w:tab w:val="left" w:pos="5040"/>
        </w:tabs>
        <w:spacing w:after="0" w:line="240" w:lineRule="auto"/>
        <w:ind w:right="333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501D" w:rsidRPr="00D6501D" w:rsidRDefault="00D6501D" w:rsidP="00D650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коллеги!</w:t>
      </w:r>
    </w:p>
    <w:p w:rsidR="00D6501D" w:rsidRDefault="00D6501D" w:rsidP="00D6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работы 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муниципального координатора по профилактике детского дорожно-транспортного травматизма и пропаганде безопасного дорожного движения,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профилактики детского дорожно-транспортного травмат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изма в </w:t>
      </w:r>
      <w:proofErr w:type="gramStart"/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Архангельске,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Соломбал</w:t>
      </w:r>
      <w:r w:rsidR="00023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ьский Дом детского творчества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="00B35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единый День Безопасности</w:t>
      </w:r>
      <w:r w:rsidR="002D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приуроченный к 50–</w:t>
      </w:r>
      <w:proofErr w:type="spellStart"/>
      <w:r w:rsidR="002D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="002D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D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  <w:r w:rsidR="002D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Всероссийского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ЮИД</w:t>
      </w:r>
    </w:p>
    <w:p w:rsidR="00ED23FF" w:rsidRDefault="00ED23FF" w:rsidP="00D6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9E8" w:rsidRDefault="00ED23FF" w:rsidP="00956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профилактики детского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транспортного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травматизма в каникулярное время среди обучающихся ОО</w:t>
      </w:r>
      <w:r w:rsidR="009569E8">
        <w:rPr>
          <w:rFonts w:ascii="Times New Roman" w:hAnsi="Times New Roman" w:cs="Times New Roman"/>
          <w:sz w:val="28"/>
          <w:szCs w:val="28"/>
        </w:rPr>
        <w:t xml:space="preserve">,  школьному </w:t>
      </w:r>
      <w:r>
        <w:rPr>
          <w:rFonts w:ascii="Times New Roman" w:hAnsi="Times New Roman" w:cs="Times New Roman"/>
          <w:sz w:val="28"/>
          <w:szCs w:val="28"/>
        </w:rPr>
        <w:t>отряд</w:t>
      </w:r>
      <w:r w:rsidR="009569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ЮИД</w:t>
      </w:r>
      <w:r w:rsidR="009569E8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 xml:space="preserve">  провести пятими</w:t>
      </w:r>
      <w:r w:rsidR="009569E8">
        <w:rPr>
          <w:rFonts w:ascii="Times New Roman" w:hAnsi="Times New Roman" w:cs="Times New Roman"/>
          <w:sz w:val="28"/>
          <w:szCs w:val="28"/>
        </w:rPr>
        <w:t xml:space="preserve">нутки безопасности в младших классах. Для освещения мероприятие в СМИ на </w:t>
      </w:r>
      <w:proofErr w:type="spellStart"/>
      <w:r w:rsidR="009569E8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9569E8">
        <w:rPr>
          <w:rFonts w:ascii="Times New Roman" w:hAnsi="Times New Roman" w:cs="Times New Roman"/>
          <w:sz w:val="28"/>
          <w:szCs w:val="28"/>
        </w:rPr>
        <w:t xml:space="preserve"> адрес </w:t>
      </w:r>
      <w:hyperlink r:id="rId4" w:history="1">
        <w:r w:rsidR="009569E8" w:rsidRPr="00F2220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PDDvSSDT@yandex.ru</w:t>
        </w:r>
      </w:hyperlink>
      <w:r w:rsidR="009569E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569E8">
        <w:rPr>
          <w:rFonts w:ascii="Times New Roman" w:hAnsi="Times New Roman" w:cs="Times New Roman"/>
          <w:sz w:val="28"/>
          <w:szCs w:val="28"/>
        </w:rPr>
        <w:t>предоставить 2 качественные фотографии.</w:t>
      </w:r>
    </w:p>
    <w:p w:rsidR="002D79FF" w:rsidRPr="009569E8" w:rsidRDefault="002D79FF" w:rsidP="009569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79FF" w:rsidRDefault="002D79FF" w:rsidP="00D27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День Безопасности необходимо провести 17 марта</w:t>
      </w:r>
      <w:r w:rsidR="009569E8">
        <w:rPr>
          <w:rFonts w:ascii="Times New Roman" w:hAnsi="Times New Roman" w:cs="Times New Roman"/>
          <w:sz w:val="28"/>
          <w:szCs w:val="28"/>
        </w:rPr>
        <w:t xml:space="preserve"> 2923 года</w:t>
      </w:r>
      <w:r>
        <w:rPr>
          <w:rFonts w:ascii="Times New Roman" w:hAnsi="Times New Roman" w:cs="Times New Roman"/>
          <w:sz w:val="28"/>
          <w:szCs w:val="28"/>
        </w:rPr>
        <w:t xml:space="preserve"> в последний учебный день. </w:t>
      </w:r>
    </w:p>
    <w:p w:rsidR="002D79FF" w:rsidRPr="00D27312" w:rsidRDefault="002D79FF" w:rsidP="00D27312">
      <w:pPr>
        <w:rPr>
          <w:rFonts w:ascii="Times New Roman" w:hAnsi="Times New Roman" w:cs="Times New Roman"/>
          <w:sz w:val="28"/>
          <w:szCs w:val="28"/>
        </w:rPr>
      </w:pPr>
    </w:p>
    <w:p w:rsidR="00D27312" w:rsidRPr="00D6501D" w:rsidRDefault="00D27312" w:rsidP="00D65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6501D" w:rsidRPr="00D6501D" w:rsidRDefault="00D6501D" w:rsidP="00D65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6501D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174A33" w:rsidRPr="002C1EA1" w:rsidRDefault="00174A33" w:rsidP="00174A33">
      <w:pPr>
        <w:tabs>
          <w:tab w:val="left" w:pos="5940"/>
        </w:tabs>
        <w:spacing w:after="0" w:line="240" w:lineRule="auto"/>
        <w:ind w:left="59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501D" w:rsidRDefault="00D6501D" w:rsidP="0017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4A33" w:rsidRDefault="002D79FF" w:rsidP="00174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174A33" w:rsidRPr="002C1E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Т. В</w:t>
      </w:r>
      <w:r w:rsidR="00D2731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174A33" w:rsidRPr="002C1E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Мымрина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1854" w:rsidRDefault="00591854">
      <w:pPr>
        <w:rPr>
          <w:rFonts w:ascii="Times New Roman" w:hAnsi="Times New Roman" w:cs="Times New Roman"/>
          <w:sz w:val="24"/>
        </w:rPr>
      </w:pPr>
    </w:p>
    <w:p w:rsidR="001E4855" w:rsidRDefault="001E4855">
      <w:pPr>
        <w:rPr>
          <w:rFonts w:ascii="Times New Roman" w:hAnsi="Times New Roman" w:cs="Times New Roman"/>
          <w:sz w:val="24"/>
        </w:rPr>
      </w:pPr>
    </w:p>
    <w:p w:rsidR="001E4855" w:rsidRDefault="001E4855">
      <w:pPr>
        <w:rPr>
          <w:rFonts w:ascii="Times New Roman" w:hAnsi="Times New Roman" w:cs="Times New Roman"/>
          <w:sz w:val="24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7312" w:rsidRDefault="00D27312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26C2" w:rsidRPr="001E4855" w:rsidRDefault="001E4855" w:rsidP="001E48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855">
        <w:rPr>
          <w:rFonts w:ascii="Times New Roman" w:hAnsi="Times New Roman" w:cs="Times New Roman"/>
          <w:sz w:val="20"/>
          <w:szCs w:val="20"/>
        </w:rPr>
        <w:t>Исполнитель-</w:t>
      </w:r>
      <w:r w:rsidR="00193ABF" w:rsidRPr="001E4855">
        <w:rPr>
          <w:rFonts w:ascii="Times New Roman" w:hAnsi="Times New Roman" w:cs="Times New Roman"/>
          <w:sz w:val="20"/>
          <w:szCs w:val="20"/>
        </w:rPr>
        <w:t xml:space="preserve">педагог-организатор </w:t>
      </w:r>
      <w:r w:rsidR="00CB5F75" w:rsidRPr="001E4855">
        <w:rPr>
          <w:rFonts w:ascii="Times New Roman" w:hAnsi="Times New Roman" w:cs="Times New Roman"/>
          <w:sz w:val="20"/>
          <w:szCs w:val="20"/>
        </w:rPr>
        <w:t xml:space="preserve">МБУ ДО «СДДТ» </w:t>
      </w:r>
      <w:r w:rsidR="00193ABF" w:rsidRPr="001E4855">
        <w:rPr>
          <w:rFonts w:ascii="Times New Roman" w:hAnsi="Times New Roman" w:cs="Times New Roman"/>
          <w:sz w:val="20"/>
          <w:szCs w:val="20"/>
        </w:rPr>
        <w:t xml:space="preserve">Филиппова Ирина Борисовна, </w:t>
      </w:r>
      <w:proofErr w:type="gramStart"/>
      <w:r w:rsidR="00CB5F75" w:rsidRPr="001E4855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="00CB5F75" w:rsidRPr="001E4855">
        <w:rPr>
          <w:rFonts w:ascii="Times New Roman" w:hAnsi="Times New Roman" w:cs="Times New Roman"/>
          <w:sz w:val="20"/>
          <w:szCs w:val="20"/>
        </w:rPr>
        <w:t>.т. 8-9</w:t>
      </w:r>
      <w:r w:rsidR="00193ABF" w:rsidRPr="001E4855">
        <w:rPr>
          <w:rFonts w:ascii="Times New Roman" w:hAnsi="Times New Roman" w:cs="Times New Roman"/>
          <w:sz w:val="20"/>
          <w:szCs w:val="20"/>
        </w:rPr>
        <w:t>11-580-68-78</w:t>
      </w:r>
    </w:p>
    <w:sectPr w:rsidR="005626C2" w:rsidRPr="001E4855" w:rsidSect="001E485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4A33"/>
    <w:rsid w:val="0002366A"/>
    <w:rsid w:val="00174A33"/>
    <w:rsid w:val="00183E1B"/>
    <w:rsid w:val="00193ABF"/>
    <w:rsid w:val="001E4855"/>
    <w:rsid w:val="00257ED7"/>
    <w:rsid w:val="002D79FF"/>
    <w:rsid w:val="002E361C"/>
    <w:rsid w:val="005626C2"/>
    <w:rsid w:val="00574178"/>
    <w:rsid w:val="00591854"/>
    <w:rsid w:val="00897F4D"/>
    <w:rsid w:val="009569E8"/>
    <w:rsid w:val="009B68EB"/>
    <w:rsid w:val="009C789F"/>
    <w:rsid w:val="00AC3F81"/>
    <w:rsid w:val="00AD0489"/>
    <w:rsid w:val="00B35AF4"/>
    <w:rsid w:val="00CB5F75"/>
    <w:rsid w:val="00CD0A56"/>
    <w:rsid w:val="00D27312"/>
    <w:rsid w:val="00D6501D"/>
    <w:rsid w:val="00DA4E34"/>
    <w:rsid w:val="00E865B8"/>
    <w:rsid w:val="00EA3E6A"/>
    <w:rsid w:val="00ED08D6"/>
    <w:rsid w:val="00ED23FF"/>
    <w:rsid w:val="00F2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B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6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3A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DvSSD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</dc:creator>
  <cp:lastModifiedBy>класс</cp:lastModifiedBy>
  <cp:revision>12</cp:revision>
  <cp:lastPrinted>2022-08-23T12:27:00Z</cp:lastPrinted>
  <dcterms:created xsi:type="dcterms:W3CDTF">2022-08-23T11:46:00Z</dcterms:created>
  <dcterms:modified xsi:type="dcterms:W3CDTF">2023-03-13T13:13:00Z</dcterms:modified>
</cp:coreProperties>
</file>