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784" w:rsidRDefault="00DC5BA0" w:rsidP="00DC5BA0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010C8BB1">
            <wp:extent cx="6273220" cy="4181870"/>
            <wp:effectExtent l="0" t="0" r="0" b="0"/>
            <wp:docPr id="18138959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567" cy="42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5BA0" w:rsidRPr="00DC5BA0" w:rsidRDefault="00DC5BA0" w:rsidP="00DC5BA0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C5BA0">
        <w:rPr>
          <w:rFonts w:ascii="Times New Roman" w:hAnsi="Times New Roman" w:cs="Times New Roman"/>
          <w:b/>
          <w:bCs/>
          <w:noProof/>
          <w:sz w:val="28"/>
          <w:szCs w:val="28"/>
        </w:rPr>
        <w:t>Задание по выбору обучающегося</w:t>
      </w:r>
    </w:p>
    <w:p w:rsidR="00DC5BA0" w:rsidRPr="009D5FAC" w:rsidRDefault="00DC5BA0" w:rsidP="00DC5BA0">
      <w:pPr>
        <w:tabs>
          <w:tab w:val="left" w:pos="96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D5FAC">
        <w:rPr>
          <w:rFonts w:ascii="Times New Roman" w:hAnsi="Times New Roman" w:cs="Times New Roman"/>
          <w:sz w:val="24"/>
          <w:szCs w:val="24"/>
        </w:rPr>
        <w:t xml:space="preserve">Рассмотрите фотографию и ответьте на любой из </w:t>
      </w:r>
      <w:r w:rsidR="009D5FAC" w:rsidRPr="009D5FAC">
        <w:rPr>
          <w:rFonts w:ascii="Times New Roman" w:hAnsi="Times New Roman" w:cs="Times New Roman"/>
          <w:sz w:val="24"/>
          <w:szCs w:val="24"/>
        </w:rPr>
        <w:t xml:space="preserve">5 </w:t>
      </w:r>
      <w:r w:rsidRPr="009D5FAC">
        <w:rPr>
          <w:rFonts w:ascii="Times New Roman" w:hAnsi="Times New Roman" w:cs="Times New Roman"/>
          <w:sz w:val="24"/>
          <w:szCs w:val="24"/>
        </w:rPr>
        <w:t>вопросов</w:t>
      </w:r>
    </w:p>
    <w:p w:rsidR="00DC5BA0" w:rsidRPr="009D5FAC" w:rsidRDefault="00DC5BA0" w:rsidP="00DC5BA0">
      <w:pPr>
        <w:pStyle w:val="a3"/>
        <w:numPr>
          <w:ilvl w:val="0"/>
          <w:numId w:val="1"/>
        </w:numPr>
        <w:tabs>
          <w:tab w:val="left" w:pos="964"/>
        </w:tabs>
        <w:rPr>
          <w:rFonts w:ascii="Times New Roman" w:hAnsi="Times New Roman" w:cs="Times New Roman"/>
          <w:sz w:val="20"/>
          <w:szCs w:val="20"/>
        </w:rPr>
      </w:pPr>
      <w:r w:rsidRPr="009D5FAC">
        <w:rPr>
          <w:rFonts w:ascii="Times New Roman" w:hAnsi="Times New Roman" w:cs="Times New Roman"/>
          <w:sz w:val="20"/>
          <w:szCs w:val="20"/>
        </w:rPr>
        <w:t>Для иллюстрации какой ветви государственной власти может быть использована данная фотография? Используя обществоведческие знания, факты общественной жизни и личный социальный опыт, назовите и кратко поясните две функции выборов в современных демократических государствах.</w:t>
      </w:r>
    </w:p>
    <w:p w:rsidR="009D5FAC" w:rsidRPr="009D5FAC" w:rsidRDefault="009D5FAC" w:rsidP="009D5FAC">
      <w:pPr>
        <w:pStyle w:val="a3"/>
        <w:tabs>
          <w:tab w:val="left" w:pos="964"/>
        </w:tabs>
        <w:rPr>
          <w:rFonts w:ascii="Times New Roman" w:hAnsi="Times New Roman" w:cs="Times New Roman"/>
          <w:sz w:val="20"/>
          <w:szCs w:val="20"/>
        </w:rPr>
      </w:pPr>
    </w:p>
    <w:p w:rsidR="009D5FAC" w:rsidRPr="009D5FAC" w:rsidRDefault="00DC5BA0" w:rsidP="009D5FAC">
      <w:pPr>
        <w:pStyle w:val="a3"/>
        <w:numPr>
          <w:ilvl w:val="0"/>
          <w:numId w:val="1"/>
        </w:numPr>
        <w:tabs>
          <w:tab w:val="left" w:pos="96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D5FAC">
        <w:rPr>
          <w:rFonts w:ascii="Times New Roman" w:hAnsi="Times New Roman" w:cs="Times New Roman"/>
          <w:sz w:val="20"/>
          <w:szCs w:val="20"/>
          <w:shd w:val="clear" w:color="auto" w:fill="FFFFFF"/>
        </w:rPr>
        <w:t>Для иллюстрации какой ветви государственной власти может быть использована данная фотография? Используя обществоведческие знания, факты общественной жизни и личный социальный опыт, сформулируйте две особенности выборов в современных демократических государствах и кратко поясните их.</w:t>
      </w:r>
    </w:p>
    <w:p w:rsidR="009D5FAC" w:rsidRPr="009D5FAC" w:rsidRDefault="009D5FAC" w:rsidP="009D5FA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D5FAC" w:rsidRPr="009D5FAC" w:rsidRDefault="009D5FAC" w:rsidP="009D5FAC">
      <w:pPr>
        <w:pStyle w:val="a3"/>
        <w:tabs>
          <w:tab w:val="left" w:pos="964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DC5BA0" w:rsidRPr="009D5FAC" w:rsidRDefault="00DC5BA0" w:rsidP="009D5FAC">
      <w:pPr>
        <w:pStyle w:val="a3"/>
        <w:numPr>
          <w:ilvl w:val="0"/>
          <w:numId w:val="1"/>
        </w:numPr>
        <w:tabs>
          <w:tab w:val="left" w:pos="964"/>
        </w:tabs>
        <w:rPr>
          <w:sz w:val="20"/>
          <w:szCs w:val="20"/>
        </w:rPr>
      </w:pPr>
      <w:r w:rsidRPr="009D5FAC">
        <w:rPr>
          <w:rFonts w:ascii="PT Serif" w:hAnsi="PT Serif"/>
          <w:sz w:val="20"/>
          <w:szCs w:val="20"/>
          <w:shd w:val="clear" w:color="auto" w:fill="FFFFFF"/>
        </w:rPr>
        <w:t xml:space="preserve"> Для иллюстрации какой ветви государственной власти может быть использована данная фотография? Каковы полномочия Государственной Думы? (Укажите любые два полномочия.) Что характеризует демократические выборы? (Укажите лю</w:t>
      </w:r>
      <w:r w:rsidR="009D5FAC" w:rsidRPr="009D5FAC">
        <w:rPr>
          <w:rFonts w:ascii="PT Serif" w:hAnsi="PT Serif"/>
          <w:sz w:val="20"/>
          <w:szCs w:val="20"/>
          <w:shd w:val="clear" w:color="auto" w:fill="FFFFFF"/>
        </w:rPr>
        <w:t xml:space="preserve">бые </w:t>
      </w:r>
      <w:r w:rsidRPr="009D5FAC">
        <w:rPr>
          <w:rFonts w:ascii="PT Serif" w:hAnsi="PT Serif"/>
          <w:sz w:val="20"/>
          <w:szCs w:val="20"/>
          <w:shd w:val="clear" w:color="auto" w:fill="FFFFFF"/>
        </w:rPr>
        <w:t>две характеристики.)</w:t>
      </w:r>
      <w:r w:rsidR="009D5FAC">
        <w:rPr>
          <w:rFonts w:ascii="PT Serif" w:hAnsi="PT Serif"/>
          <w:sz w:val="20"/>
          <w:szCs w:val="20"/>
          <w:shd w:val="clear" w:color="auto" w:fill="FFFFFF"/>
        </w:rPr>
        <w:t xml:space="preserve"> </w:t>
      </w:r>
      <w:proofErr w:type="gramStart"/>
      <w:r w:rsidRPr="009D5FAC">
        <w:rPr>
          <w:rFonts w:ascii="PT Serif" w:hAnsi="PT Serif"/>
          <w:sz w:val="20"/>
          <w:szCs w:val="20"/>
          <w:shd w:val="clear" w:color="auto" w:fill="FFFFFF"/>
        </w:rPr>
        <w:t>Как</w:t>
      </w:r>
      <w:proofErr w:type="gramEnd"/>
      <w:r w:rsidRPr="009D5FAC">
        <w:rPr>
          <w:rFonts w:ascii="PT Serif" w:hAnsi="PT Serif"/>
          <w:sz w:val="20"/>
          <w:szCs w:val="20"/>
          <w:shd w:val="clear" w:color="auto" w:fill="FFFFFF"/>
        </w:rPr>
        <w:t xml:space="preserve"> называют парламент России?</w:t>
      </w:r>
    </w:p>
    <w:p w:rsidR="009D5FAC" w:rsidRPr="009D5FAC" w:rsidRDefault="009D5FAC" w:rsidP="009D5FAC">
      <w:pPr>
        <w:pStyle w:val="a3"/>
        <w:tabs>
          <w:tab w:val="left" w:pos="964"/>
        </w:tabs>
        <w:rPr>
          <w:sz w:val="20"/>
          <w:szCs w:val="20"/>
        </w:rPr>
      </w:pPr>
    </w:p>
    <w:p w:rsidR="009D5FAC" w:rsidRPr="009D5FAC" w:rsidRDefault="00DC5BA0" w:rsidP="00DC5BA0">
      <w:pPr>
        <w:pStyle w:val="a3"/>
        <w:numPr>
          <w:ilvl w:val="0"/>
          <w:numId w:val="1"/>
        </w:numPr>
        <w:tabs>
          <w:tab w:val="left" w:pos="964"/>
        </w:tabs>
        <w:rPr>
          <w:sz w:val="20"/>
          <w:szCs w:val="20"/>
        </w:rPr>
      </w:pPr>
      <w:r w:rsidRPr="009D5FAC">
        <w:rPr>
          <w:rFonts w:ascii="PT Serif" w:hAnsi="PT Serif"/>
          <w:sz w:val="20"/>
          <w:szCs w:val="20"/>
          <w:shd w:val="clear" w:color="auto" w:fill="FFFFFF"/>
        </w:rPr>
        <w:t>Для иллюстрации какой ветви государственной власти может быть использована данная фотография? Как называется парламент России? Каковы полномочия Государственной Думы? (Назовите два полномочия.) Какую роль выборы игр</w:t>
      </w:r>
      <w:r w:rsidR="009D5FAC" w:rsidRPr="009D5FAC">
        <w:rPr>
          <w:rFonts w:ascii="PT Serif" w:hAnsi="PT Serif"/>
          <w:sz w:val="20"/>
          <w:szCs w:val="20"/>
          <w:shd w:val="clear" w:color="auto" w:fill="FFFFFF"/>
        </w:rPr>
        <w:t xml:space="preserve">ают </w:t>
      </w:r>
      <w:r w:rsidR="009D5FAC" w:rsidRPr="009D5FAC">
        <w:rPr>
          <w:rFonts w:ascii="PT Serif" w:hAnsi="PT Serif"/>
          <w:sz w:val="20"/>
          <w:szCs w:val="20"/>
          <w:shd w:val="clear" w:color="auto" w:fill="FFFFFF"/>
        </w:rPr>
        <w:t>в жизни общества?</w:t>
      </w:r>
    </w:p>
    <w:p w:rsidR="009D5FAC" w:rsidRPr="009D5FAC" w:rsidRDefault="009D5FAC" w:rsidP="009D5FAC">
      <w:pPr>
        <w:pStyle w:val="a3"/>
        <w:tabs>
          <w:tab w:val="left" w:pos="964"/>
        </w:tabs>
        <w:rPr>
          <w:sz w:val="20"/>
          <w:szCs w:val="20"/>
        </w:rPr>
      </w:pPr>
    </w:p>
    <w:p w:rsidR="00DC5BA0" w:rsidRPr="009D5FAC" w:rsidRDefault="009D5FAC" w:rsidP="00DC5BA0">
      <w:pPr>
        <w:pStyle w:val="a3"/>
        <w:numPr>
          <w:ilvl w:val="0"/>
          <w:numId w:val="1"/>
        </w:numPr>
        <w:tabs>
          <w:tab w:val="left" w:pos="964"/>
        </w:tabs>
        <w:rPr>
          <w:sz w:val="20"/>
          <w:szCs w:val="20"/>
        </w:rPr>
      </w:pPr>
      <w:r w:rsidRPr="009D5FAC">
        <w:rPr>
          <w:rFonts w:ascii="PT Serif" w:hAnsi="PT Serif"/>
          <w:sz w:val="20"/>
          <w:szCs w:val="20"/>
          <w:shd w:val="clear" w:color="auto" w:fill="FFFFFF"/>
        </w:rPr>
        <w:t>Для иллюстрации какой ветви государственной власти может быть использована данная фотография? Используя обществоведческие знания, факты общественной жизни и личный социальный опыт, сформулируйте два совета для подготовки к грамотному выбору кандидатов, претендующих на работу в данном органе власти. Кратко поясните каждый совет</w:t>
      </w:r>
      <w:r w:rsidR="00DC5BA0" w:rsidRPr="009D5FAC">
        <w:rPr>
          <w:rFonts w:ascii="PT Serif" w:hAnsi="PT Serif"/>
          <w:sz w:val="20"/>
          <w:szCs w:val="20"/>
          <w:shd w:val="clear" w:color="auto" w:fill="FFFFFF"/>
        </w:rPr>
        <w:t>?</w:t>
      </w:r>
    </w:p>
    <w:p w:rsidR="00DC5BA0" w:rsidRPr="009D5FAC" w:rsidRDefault="00DC5BA0" w:rsidP="009D5FAC">
      <w:pPr>
        <w:pStyle w:val="a3"/>
        <w:tabs>
          <w:tab w:val="left" w:pos="964"/>
        </w:tabs>
        <w:rPr>
          <w:sz w:val="20"/>
          <w:szCs w:val="20"/>
        </w:rPr>
      </w:pPr>
    </w:p>
    <w:sectPr w:rsidR="00DC5BA0" w:rsidRPr="009D5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25B2"/>
    <w:multiLevelType w:val="hybridMultilevel"/>
    <w:tmpl w:val="1346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4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BA0"/>
    <w:rsid w:val="006F3B66"/>
    <w:rsid w:val="009D5FAC"/>
    <w:rsid w:val="00DA1784"/>
    <w:rsid w:val="00DC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D4E4"/>
  <w15:chartTrackingRefBased/>
  <w15:docId w15:val="{DFE38127-56BB-4F56-BA35-0FB631E3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Захламина</dc:creator>
  <cp:keywords/>
  <dc:description/>
  <cp:lastModifiedBy>Софья Захламина</cp:lastModifiedBy>
  <cp:revision>1</cp:revision>
  <dcterms:created xsi:type="dcterms:W3CDTF">2023-05-17T15:15:00Z</dcterms:created>
  <dcterms:modified xsi:type="dcterms:W3CDTF">2023-05-17T15:33:00Z</dcterms:modified>
</cp:coreProperties>
</file>