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B5" w:rsidRPr="00EF4E6A" w:rsidRDefault="004B0259" w:rsidP="00644CBC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EF4E6A">
        <w:rPr>
          <w:rFonts w:ascii="Times New Roman" w:hAnsi="Times New Roman" w:cs="Times New Roman"/>
          <w:sz w:val="24"/>
          <w:szCs w:val="24"/>
        </w:rPr>
        <w:t>УТВЕРЖДЕН</w:t>
      </w:r>
    </w:p>
    <w:p w:rsidR="00D944B5" w:rsidRPr="00EF4E6A" w:rsidRDefault="00D944B5" w:rsidP="00644CBC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EF4E6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944B5" w:rsidRPr="00EF4E6A" w:rsidRDefault="00EF4E6A" w:rsidP="00644CBC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EF4E6A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944B5" w:rsidRPr="0029563E" w:rsidRDefault="005C2C02" w:rsidP="00644CBC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29563E">
        <w:rPr>
          <w:rFonts w:ascii="Times New Roman" w:hAnsi="Times New Roman" w:cs="Times New Roman"/>
          <w:sz w:val="24"/>
          <w:szCs w:val="24"/>
        </w:rPr>
        <w:t>"</w:t>
      </w:r>
      <w:r w:rsidR="00D944B5" w:rsidRPr="0029563E">
        <w:rPr>
          <w:rFonts w:ascii="Times New Roman" w:hAnsi="Times New Roman" w:cs="Times New Roman"/>
          <w:sz w:val="24"/>
          <w:szCs w:val="24"/>
        </w:rPr>
        <w:t>Город Архангельск</w:t>
      </w:r>
      <w:r w:rsidRPr="0029563E">
        <w:rPr>
          <w:rFonts w:ascii="Times New Roman" w:hAnsi="Times New Roman" w:cs="Times New Roman"/>
          <w:sz w:val="24"/>
          <w:szCs w:val="24"/>
        </w:rPr>
        <w:t>"</w:t>
      </w:r>
    </w:p>
    <w:p w:rsidR="004B0259" w:rsidRPr="0029563E" w:rsidRDefault="0029563E" w:rsidP="00644CBC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29563E">
        <w:rPr>
          <w:rFonts w:ascii="Times New Roman" w:hAnsi="Times New Roman" w:cs="Times New Roman"/>
          <w:bCs/>
          <w:sz w:val="24"/>
          <w:szCs w:val="36"/>
        </w:rPr>
        <w:t>от 27 декабря 2023 г. № 2201</w:t>
      </w:r>
    </w:p>
    <w:bookmarkEnd w:id="0"/>
    <w:p w:rsidR="00D944B5" w:rsidRPr="0029563E" w:rsidRDefault="00D944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1405" w:rsidRPr="00EF4E6A" w:rsidRDefault="00C154A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EF4E6A">
        <w:rPr>
          <w:rFonts w:ascii="Times New Roman" w:hAnsi="Times New Roman" w:cs="Times New Roman"/>
          <w:sz w:val="28"/>
          <w:szCs w:val="24"/>
        </w:rPr>
        <w:t>ПЕРЕЧЕНЬ</w:t>
      </w:r>
      <w:r w:rsidR="00AD1FFD" w:rsidRPr="00EF4E6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364D2" w:rsidRPr="008E1212" w:rsidRDefault="00EF140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E1212">
        <w:rPr>
          <w:rFonts w:ascii="Times New Roman" w:hAnsi="Times New Roman" w:cs="Times New Roman"/>
          <w:sz w:val="28"/>
          <w:szCs w:val="24"/>
        </w:rPr>
        <w:t xml:space="preserve">массовых мероприятий в системе образования </w:t>
      </w:r>
      <w:r w:rsidR="00DA0919"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>городского округа</w:t>
      </w:r>
      <w:r w:rsidR="004B0259"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C2C02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>Город Архангельск</w:t>
      </w:r>
      <w:r w:rsidR="005C2C02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E0471A" w:rsidRPr="000D3242" w:rsidRDefault="00EF140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>на 202</w:t>
      </w:r>
      <w:r w:rsidR="00E01C88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 и на плановый период 202</w:t>
      </w:r>
      <w:r w:rsidR="00E01C88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202</w:t>
      </w:r>
      <w:r w:rsidR="00E01C88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Pr="008E121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годов</w:t>
      </w:r>
      <w:r w:rsidR="004B0259" w:rsidRPr="000D324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4B0259" w:rsidRPr="000D3242" w:rsidRDefault="004B02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4928"/>
        <w:gridCol w:w="4929"/>
        <w:gridCol w:w="4993"/>
      </w:tblGrid>
      <w:tr w:rsidR="000D3242" w:rsidRPr="000D3242" w:rsidTr="00644CBC">
        <w:tc>
          <w:tcPr>
            <w:tcW w:w="14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259" w:rsidRPr="000D3242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</w:tr>
      <w:tr w:rsidR="000D3242" w:rsidRPr="000D3242" w:rsidTr="00644CBC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259" w:rsidRPr="000D3242" w:rsidRDefault="004B0259" w:rsidP="00E01C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01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9" w:rsidRPr="000D3242" w:rsidRDefault="004B0259" w:rsidP="00E01C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01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259" w:rsidRPr="000D3242" w:rsidRDefault="004B0259" w:rsidP="00E01C8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01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0D3242" w:rsidRPr="000D3242" w:rsidTr="00644CBC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259" w:rsidRPr="000D3242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9" w:rsidRPr="000D3242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0259" w:rsidRPr="000D3242" w:rsidRDefault="004B0259" w:rsidP="00D524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83B4B" w:rsidRPr="00783B4B" w:rsidTr="00644CBC">
        <w:tc>
          <w:tcPr>
            <w:tcW w:w="14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4C5" w:rsidRPr="00783B4B" w:rsidRDefault="001D6ADF" w:rsidP="00E73A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B0259" w:rsidRPr="00410C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0259"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Массовые мероприятия в муниципальных учреждениях, находящихся в ведении департамента образования</w:t>
            </w:r>
          </w:p>
          <w:p w:rsidR="004B0259" w:rsidRPr="00783B4B" w:rsidRDefault="004B0259" w:rsidP="00E73A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r w:rsidR="008210A3"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  <w:r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68CC"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округа </w:t>
            </w:r>
            <w:r w:rsidR="005C2C02"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>Город Архангельск</w:t>
            </w:r>
            <w:r w:rsidR="005C2C02" w:rsidRPr="00783B4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исследовательских работ и проектов младших школьников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"Я - исследователь"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2. XX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"Юность Архангельска"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Городской строевой смотр почетных караулов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Городской строевой смотр почетных караулов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Городской строевой смотр почетных караулов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Эко-марафон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Эко-марафон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Эко-марафон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DE786F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Военно-спортивные игры "Зарница", "Орленок", </w:t>
            </w:r>
            <w:r w:rsidR="00783B4B"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"Школа безопасности</w:t>
            </w: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DE786F"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Военно-спортивные игры "Зарница", "Орленок", соревнования "Школа безопасности"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DE786F"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Военно-спортивные игры "Зарница", "Орленок", соревнования "Школа безопасности"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6. Муниципальный этап детских областных игр по пожарно-прикладным видам спорта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6. Муниципальный этап детских областных игр по пожарно-прикладным видам спорта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6. Муниципальный этап детских областных игр по пожарно-прикладным видам спорта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7.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"Шаг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в будущее" для учащихся 5 - 8 классов муниципальных образовательных учреждений городского округа "Город Архангельск"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7.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"Шаг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в будущее" для учащихся 5 - 8 классов муниципальных образовательных учреждений городского округа "Город Архангельск"</w:t>
            </w:r>
          </w:p>
          <w:p w:rsidR="00B85DB8" w:rsidRPr="00783B4B" w:rsidRDefault="00B85DB8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7. X</w:t>
            </w:r>
            <w:r w:rsidRPr="00783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конференция "Шаг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в будущее" для учащихся 5 - 8 классов муниципальных образовательных учреждений городского округа "Город Архангельск"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Военно-спортивная игра "Арктический Юнармеец"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8. Военно-спортивная игра "Арктический Юнармеец"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8. Военно-спортивная игра "Арктический Юнармеец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 Городские предметные олимпиады школьников, в том числе: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9.1. Городские предметные олимпиады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9.1. Городские предметные олимпиады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9.1. Городские предметные олимпиады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4 классов (математика, русский язык, окружающий мир, литературное чтение, английский язык)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9.2. Городские предметные олимпиады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9.2. Городские предметные олимпиады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9.2. Городские предметные олимпиады </w:t>
            </w:r>
            <w:r w:rsidRPr="00783B4B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с ограниченными возможностями здоровья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9.3. Городские дистанционные олимпиады школьников для учащихся 5 - 6 классов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9.3. Городские дистанционные олимпиады школьников для учащихся 5 - 6 классов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9.3. Городские дистанционные олимпиады школьников для учащихся 5 - 6 классов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9.4. Муниципальный этап всероссийской олимпиады школьников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Городские соревнования отрядов ЮИД "Безопасное колесо"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Городские соревнования отрядов ЮИД "Безопасное колесо"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Городские соревнования отрядов ЮИД "Безопасное колесо"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11. 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11. 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11. Муниципальный этап Всероссийских спортивных игр школьников "Президентские спортивные игры", "Президентские состязания"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Кадетский форум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Кадетский форум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Кадетский форум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13. Кубок Архангельска по интеллектуальным играм среди школьников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r w:rsidRPr="00783B4B">
              <w:t>13. Кубок Архангельска по интеллектуальным играм среди школьников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r w:rsidRPr="00783B4B">
              <w:t>13. Кубок Архангельска по интеллектуальным играм среди школьников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14. Интеллектуальный марафон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"Путь к Олимпу"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14. Интеллектуальный марафон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"Путь к Олимпу"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14. Интеллектуальный марафон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"Путь к Олимпу"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15. Муниципальный этап Фестиваля Всероссийского физкультурно-спортивного комплекса "Готов к труду и обороне" (ГТО)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15. Муниципальный этап Фестиваля Всероссийского физкультурно-спортивного комплекса "Готов к труду и обороне" (ГТО)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Всероссийского физкультурно-спортивного комплекса "Готов к труду и обороне" (ГТО)</w:t>
            </w:r>
          </w:p>
        </w:tc>
      </w:tr>
      <w:tr w:rsidR="00783B4B" w:rsidRPr="00723058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Фестиваль  школьных СМИ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Фестиваль  школьных СМИ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Фестиваль  школьных СМИ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17. Турнир математических задач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8 классов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>17. Очно-заочный турнир физических задач для учащихся 7 классов</w:t>
            </w:r>
          </w:p>
          <w:p w:rsidR="00B85DB8" w:rsidRPr="007007CD" w:rsidRDefault="00B85DB8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007C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07CD">
              <w:rPr>
                <w:rFonts w:ascii="Times New Roman" w:hAnsi="Times New Roman" w:cs="Times New Roman"/>
                <w:sz w:val="24"/>
                <w:szCs w:val="24"/>
              </w:rPr>
              <w:t xml:space="preserve">17. Турнир математических задач </w:t>
            </w:r>
            <w:r w:rsidRPr="007007CD">
              <w:rPr>
                <w:rFonts w:ascii="Times New Roman" w:hAnsi="Times New Roman" w:cs="Times New Roman"/>
                <w:sz w:val="24"/>
                <w:szCs w:val="24"/>
              </w:rPr>
              <w:br/>
              <w:t>для учащихся 8 классов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 Вахта памяти у Монумента Победы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Вахта памяти у Монумента Победы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Вахта памяти у Монумента Победы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19. Городской спортивно-технический праздник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Слет актива детских общественных объединений и клубов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Слет актива детских общественных объединений и клубов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Слет актива детских общественных объединений и клубов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 Туристический слет "Осенними тропами"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 Туристический слет "Осенними тропами"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E786F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 Туристический слет "Осенними тропами"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 Городское мероприятие "Достояние года"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 Городское мероприятие "Достояние года"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 Городское мероприятие "Достояние года"</w:t>
            </w:r>
          </w:p>
        </w:tc>
      </w:tr>
      <w:tr w:rsidR="00783B4B" w:rsidRPr="00783B4B" w:rsidTr="00644CBC">
        <w:trPr>
          <w:trHeight w:val="2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23. Акция "Шаг навстречу"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 Городской форум старшеклассников школ города "Кто, если не я!"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 Вахта памяти. Общегородская линейка, посвященная присвоению Архангельску почетного звания Российской Федерации "Город воинской славы"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26. Конкурс рисунков "В каждом рисунке улыбка"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26. Конкурс рисунков "В каждом рисунке улыбка"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26. Конкурс рисунков "В каждом рисунке улыбка"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27. Городская конференция руководящих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и педагогических работников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27. Городская конференция руководящих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 работников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27. Городская конференция руководящих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и педагогических работников</w:t>
            </w:r>
          </w:p>
        </w:tc>
      </w:tr>
      <w:tr w:rsidR="00783B4B" w:rsidRPr="00FC7602" w:rsidTr="00644CBC">
        <w:trPr>
          <w:trHeight w:val="27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01C88" w:rsidRDefault="00783B4B" w:rsidP="00644CB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28.  Городской конкурс "Лучший наставник"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CF7EC4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28. Городской конкурс "Лучший наставник"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CF7EC4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28. Городской конкурс "Лучший наставник"</w:t>
            </w:r>
          </w:p>
        </w:tc>
      </w:tr>
      <w:tr w:rsidR="00783B4B" w:rsidRPr="00783B4B" w:rsidTr="00644CBC">
        <w:trPr>
          <w:trHeight w:val="27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29. Городской конкурс "Школа инициатив"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29. Городской конкурс "Педагог года"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BF286E" w:rsidRPr="00783B4B">
              <w:rPr>
                <w:rFonts w:ascii="Times New Roman" w:hAnsi="Times New Roman" w:cs="Times New Roman"/>
                <w:sz w:val="24"/>
                <w:szCs w:val="24"/>
              </w:rPr>
              <w:t>Городской конкурс "Школа инициатив"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30. Конкурс "Воспитатель года"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</w:t>
            </w:r>
            <w:r w:rsidR="00BF2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</w:t>
            </w:r>
            <w:r w:rsidR="00BF28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9C76BD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31. Конкурс "Детский сад – 202</w:t>
            </w:r>
            <w:r w:rsidR="00BF2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76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"Молодые профессионалы"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"Молодые профессионалы"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32. Конкурс профессионального мастерства для молодых педагогов "Молодые профессионалы"</w:t>
            </w:r>
          </w:p>
        </w:tc>
      </w:tr>
      <w:tr w:rsidR="00783B4B" w:rsidRPr="00FC7602" w:rsidTr="00644CBC">
        <w:trPr>
          <w:trHeight w:val="25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33. Городской конкурс "Инновационная методическая служба"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33. Городской конкурс "Инновационная методическая служба"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33. Городской конкурс "Инновационная методическая служба"</w:t>
            </w:r>
          </w:p>
        </w:tc>
      </w:tr>
      <w:tr w:rsidR="00783B4B" w:rsidRPr="00783B4B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B">
              <w:rPr>
                <w:rFonts w:ascii="Times New Roman" w:hAnsi="Times New Roman" w:cs="Times New Roman"/>
                <w:sz w:val="24"/>
                <w:szCs w:val="24"/>
              </w:rPr>
              <w:t>34. Праздничный концерт, посвященный Дню учителя</w:t>
            </w:r>
          </w:p>
        </w:tc>
      </w:tr>
      <w:tr w:rsidR="00783B4B" w:rsidRPr="00FC7602" w:rsidTr="00644CBC">
        <w:trPr>
          <w:trHeight w:val="3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35. Фестиваль педагогических проектов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в Архангельске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35. Фестиваль педагогических проектов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в Архангельске</w:t>
            </w:r>
          </w:p>
          <w:p w:rsidR="00B85DB8" w:rsidRDefault="00B85DB8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DB8" w:rsidRPr="00DD7DEE" w:rsidRDefault="00B85DB8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DD7DEE" w:rsidRDefault="00783B4B" w:rsidP="0064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 xml:space="preserve">35. Фестиваль педагогических проектов </w:t>
            </w:r>
            <w:r w:rsidR="00B85D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7DEE">
              <w:rPr>
                <w:rFonts w:ascii="Times New Roman" w:hAnsi="Times New Roman" w:cs="Times New Roman"/>
                <w:sz w:val="24"/>
                <w:szCs w:val="24"/>
              </w:rPr>
              <w:t>в Архангельске</w:t>
            </w:r>
          </w:p>
        </w:tc>
      </w:tr>
      <w:tr w:rsidR="00783B4B" w:rsidRPr="00825A10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bCs/>
                <w:color w:val="000000" w:themeColor="text1"/>
                <w:sz w:val="24"/>
                <w:szCs w:val="24"/>
              </w:rPr>
            </w:pPr>
            <w:r w:rsidRPr="00E76B03">
              <w:rPr>
                <w:bCs/>
                <w:color w:val="000000" w:themeColor="text1"/>
                <w:sz w:val="24"/>
                <w:szCs w:val="24"/>
              </w:rPr>
              <w:lastRenderedPageBreak/>
              <w:t>36. Конкурс для отрядов Детской организации "Юность Архангельска" "Лучшие из лучших"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bCs/>
                <w:color w:val="000000" w:themeColor="text1"/>
                <w:sz w:val="24"/>
                <w:szCs w:val="24"/>
              </w:rPr>
            </w:pPr>
            <w:r w:rsidRPr="00E76B03">
              <w:rPr>
                <w:bCs/>
                <w:color w:val="000000" w:themeColor="text1"/>
                <w:sz w:val="24"/>
                <w:szCs w:val="24"/>
              </w:rPr>
              <w:t>36. Конкурс для отрядов Детской организации "Юность Архангельска" "Лучшие из лучших"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bCs/>
                <w:color w:val="000000" w:themeColor="text1"/>
                <w:sz w:val="24"/>
                <w:szCs w:val="24"/>
              </w:rPr>
            </w:pPr>
            <w:r w:rsidRPr="00E76B03">
              <w:rPr>
                <w:bCs/>
                <w:color w:val="000000" w:themeColor="text1"/>
                <w:sz w:val="24"/>
                <w:szCs w:val="24"/>
              </w:rPr>
              <w:t>36. Конкурс для отрядов Детской организации "Юность Архангельска" "Лучшие из лучших"</w:t>
            </w:r>
          </w:p>
        </w:tc>
      </w:tr>
      <w:tr w:rsidR="00783B4B" w:rsidRPr="00FC7602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E76B03">
              <w:rPr>
                <w:color w:val="000000" w:themeColor="text1"/>
                <w:sz w:val="24"/>
                <w:szCs w:val="24"/>
              </w:rPr>
              <w:t>37. Городской форум детского движения города Архангельска "Мы вместе"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E76B03">
              <w:rPr>
                <w:color w:val="000000" w:themeColor="text1"/>
                <w:sz w:val="24"/>
                <w:szCs w:val="24"/>
              </w:rPr>
              <w:t>37. Городской форум детского движения города Архангельска "Мы вместе"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783B4B" w:rsidRPr="00E76B03" w:rsidRDefault="00783B4B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E76B03">
              <w:rPr>
                <w:color w:val="000000" w:themeColor="text1"/>
                <w:sz w:val="24"/>
                <w:szCs w:val="24"/>
              </w:rPr>
              <w:t>37. Городской форум детского движения города Архангельска "Мы вместе"</w:t>
            </w:r>
          </w:p>
        </w:tc>
      </w:tr>
      <w:tr w:rsidR="002A338C" w:rsidRPr="00871C95" w:rsidTr="00644CBC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38C" w:rsidRPr="00871C95" w:rsidRDefault="002A338C" w:rsidP="00B85DB8">
            <w:pPr>
              <w:pStyle w:val="Standard"/>
              <w:jc w:val="center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871C95">
              <w:rPr>
                <w:b/>
                <w:sz w:val="24"/>
                <w:szCs w:val="24"/>
              </w:rPr>
              <w:t>Массовые мероприятия в системе образования в муниципальных учреждениях, находящихся в ведении управления культуры Администрации городского округа "Город Архангельск"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sz w:val="24"/>
                <w:szCs w:val="24"/>
              </w:rPr>
              <w:t>1. Открытый городской  конкурс художественного творчества "ПроПерспектива"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sz w:val="24"/>
                <w:szCs w:val="24"/>
              </w:rPr>
              <w:t>1. Открытый городской  конкурс художественного творчества "ПроПерспектива"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sz w:val="24"/>
                <w:szCs w:val="24"/>
              </w:rPr>
              <w:t>1. Открытый городской  конкурс художественного творчества "ПроПерспектива"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2. Открытый городской  конкурс юных пианистов имени А.П. Загвоздиной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2. Открытый городской хоровой фестиваль "Песни детства"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2. Фестиваль детского и педагогического творчества Северо-Западного региона России "Созвучия Севера"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C62ADF" w:rsidRPr="00C5585B">
              <w:rPr>
                <w:color w:val="000000" w:themeColor="text1"/>
                <w:sz w:val="24"/>
                <w:szCs w:val="24"/>
              </w:rPr>
              <w:t>Открытый городской фестиваль-конкурс "Северная Рапсодия"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3. Открытый городской фестиваль-конкурс исполнителей на народных инструментах "Лады народной музыки"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3. Открытый городской фестиваль-конкурс творческих идей "Моя педагогическая копилка"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4. Открытый городской фестиваль-конкурс исполнителей на струнно-смычковых, духовых и ударных инструментах "Оркестровая страна"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4. Открытый городской конкурс ансамблевой музыки и искусства аккомпанемента "ТУТТИ"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4. Открытый городской фестиваль-конкурс исполнителей на струнно-смычковых, духовых и ударных инструментах "Оркестровая страна"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5. Открытый городской конкурс-фестиваль "Карусель ансамблей"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5. Открытый  городской конкурс презентаций  "Лучший медиаурок"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C5585B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C5585B">
              <w:rPr>
                <w:color w:val="000000" w:themeColor="text1"/>
                <w:sz w:val="24"/>
                <w:szCs w:val="24"/>
              </w:rPr>
              <w:t>5. Открытый городской конкурс-фестиваль "Карусель ансамблей"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6. Открытый городской фестиваль детского творчества "Радуга надежд"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6. Открытый городской фестиваль детского творчества "Радуга надежд"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6. Открытый городской фестиваль детского творчества "Радуга надежд"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7. Открытый городской конкурс творческих работ "Ассоциации"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 xml:space="preserve">7. Открытый городской конкурс </w:t>
            </w:r>
            <w:r w:rsidR="00410CD1">
              <w:rPr>
                <w:color w:val="000000" w:themeColor="text1"/>
                <w:sz w:val="24"/>
                <w:szCs w:val="24"/>
              </w:rPr>
              <w:br/>
            </w:r>
            <w:r w:rsidRPr="00871C95">
              <w:rPr>
                <w:color w:val="000000" w:themeColor="text1"/>
                <w:sz w:val="24"/>
                <w:szCs w:val="24"/>
              </w:rPr>
              <w:t>по декоративно-прикладному творчеству "Искусство ремесла"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7. Открытый городской конкурс творческих работ "Ассоциации"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8. Смотр-конкурс профессионального мастерства педагогических работников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8. Смотр-конкурс профессионального мастерства педагогических работников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8. Смотр-конкурс профессионального мастерства педагогических работников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9. Открытый городской конкурс юных исполнителей на музыкальных инструментах "Аллегро"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9. Открытый городской конкурс юных исполнителей на музыкальных инструментах "Аллегро"</w:t>
            </w:r>
          </w:p>
          <w:p w:rsidR="00B85DB8" w:rsidRPr="00871C95" w:rsidRDefault="00B85DB8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9. Открытый городской конкурс юных исполнителей на музыкальных инструментах "Аллегро"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lastRenderedPageBreak/>
              <w:t xml:space="preserve">10. Открытый городской  фестиваль детского фольклора и народной музыки "При народе </w:t>
            </w:r>
            <w:r w:rsidR="00B85DB8">
              <w:rPr>
                <w:color w:val="000000" w:themeColor="text1"/>
                <w:sz w:val="24"/>
                <w:szCs w:val="24"/>
              </w:rPr>
              <w:br/>
            </w:r>
            <w:r w:rsidRPr="00871C95">
              <w:rPr>
                <w:color w:val="000000" w:themeColor="text1"/>
                <w:sz w:val="24"/>
                <w:szCs w:val="24"/>
              </w:rPr>
              <w:t>в хороводе"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410CD1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 Открытый городской </w:t>
            </w:r>
            <w:r w:rsidR="00871C95" w:rsidRPr="00871C95">
              <w:rPr>
                <w:color w:val="000000" w:themeColor="text1"/>
                <w:sz w:val="24"/>
                <w:szCs w:val="24"/>
              </w:rPr>
              <w:t xml:space="preserve">фестиваль детского фольклора и народной музыки "При народе </w:t>
            </w:r>
            <w:r w:rsidR="00B85DB8">
              <w:rPr>
                <w:color w:val="000000" w:themeColor="text1"/>
                <w:sz w:val="24"/>
                <w:szCs w:val="24"/>
              </w:rPr>
              <w:br/>
            </w:r>
            <w:r w:rsidR="00871C95" w:rsidRPr="00871C95">
              <w:rPr>
                <w:color w:val="000000" w:themeColor="text1"/>
                <w:sz w:val="24"/>
                <w:szCs w:val="24"/>
              </w:rPr>
              <w:t xml:space="preserve">в хороводе" 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 xml:space="preserve">10. Открытый городской  фестиваль детского фольклора и народной музыки "При народе </w:t>
            </w:r>
            <w:r w:rsidR="00B85DB8">
              <w:rPr>
                <w:color w:val="000000" w:themeColor="text1"/>
                <w:sz w:val="24"/>
                <w:szCs w:val="24"/>
              </w:rPr>
              <w:br/>
            </w:r>
            <w:r w:rsidRPr="00871C95">
              <w:rPr>
                <w:color w:val="000000" w:themeColor="text1"/>
                <w:sz w:val="24"/>
                <w:szCs w:val="24"/>
              </w:rPr>
              <w:t>в хороводе"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11. Церемония вручения премий Главы городского округа "Город Архангельск" учащимся муниципальных бюджетных учреждений дополнительного образования, находящихся в ведении управления культуры А</w:t>
            </w:r>
            <w:r w:rsidR="00410CD1">
              <w:rPr>
                <w:color w:val="000000" w:themeColor="text1"/>
                <w:sz w:val="24"/>
                <w:szCs w:val="24"/>
              </w:rPr>
              <w:t xml:space="preserve">дминистрации городского округа </w:t>
            </w:r>
            <w:r w:rsidRPr="00871C95">
              <w:rPr>
                <w:color w:val="000000" w:themeColor="text1"/>
                <w:sz w:val="24"/>
                <w:szCs w:val="24"/>
              </w:rPr>
              <w:t>"Город Архангельск"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11. Церемония вручения премий Главы городского округа "Город Архангельск" учащимся муниципальных бюджетных учреждений дополнительного образования, находящихся в ведении управления культуры Администрации городского округа  "Город Архангельск"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11. Церемония вручения премий Главы городского округа "Город Архангельск" учащимся муниципальных бюджетных учреждений дополнительного образования, находящихся в ведении управления культуры Администрации городского округа  "Город Архангельск"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12. Открытый городской фестиваль программной музыки "Звучащий мир"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12. Открытый городской фестиваль-конкурс для самых маленьких музыкантов "Первый шаг"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12. Межрегиональная научно-практическая конференция по вопросам образования детей в области искусств "На пути к новой школе"</w:t>
            </w:r>
          </w:p>
        </w:tc>
      </w:tr>
      <w:tr w:rsidR="00871C95" w:rsidRPr="00871C95" w:rsidTr="00644CB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871C95" w:rsidRPr="00871C95" w:rsidRDefault="00871C95" w:rsidP="00644CBC">
            <w:pPr>
              <w:pStyle w:val="Standard"/>
              <w:tabs>
                <w:tab w:val="left" w:pos="491"/>
              </w:tabs>
              <w:rPr>
                <w:color w:val="000000" w:themeColor="text1"/>
                <w:sz w:val="24"/>
                <w:szCs w:val="24"/>
              </w:rPr>
            </w:pPr>
            <w:r w:rsidRPr="00871C95">
              <w:rPr>
                <w:color w:val="000000" w:themeColor="text1"/>
                <w:sz w:val="24"/>
                <w:szCs w:val="24"/>
              </w:rPr>
              <w:t>13. Межрегиональный конкурс исследовательских работ учащихся "Каденция"</w:t>
            </w:r>
          </w:p>
        </w:tc>
      </w:tr>
    </w:tbl>
    <w:p w:rsidR="00941284" w:rsidRDefault="00F252FC" w:rsidP="00F252FC">
      <w:pPr>
        <w:pStyle w:val="Standard"/>
        <w:jc w:val="center"/>
        <w:rPr>
          <w:color w:val="000000"/>
          <w:szCs w:val="24"/>
        </w:rPr>
      </w:pPr>
      <w:r w:rsidRPr="00871C95">
        <w:rPr>
          <w:color w:val="000000"/>
          <w:szCs w:val="24"/>
        </w:rPr>
        <w:t>____________</w:t>
      </w:r>
    </w:p>
    <w:sectPr w:rsidR="00941284" w:rsidSect="00D524C5">
      <w:headerReference w:type="default" r:id="rId9"/>
      <w:pgSz w:w="16838" w:h="11906" w:orient="landscape"/>
      <w:pgMar w:top="1701" w:right="1134" w:bottom="567" w:left="1134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84" w:rsidRDefault="00A22C84">
      <w:r>
        <w:separator/>
      </w:r>
    </w:p>
  </w:endnote>
  <w:endnote w:type="continuationSeparator" w:id="0">
    <w:p w:rsidR="00A22C84" w:rsidRDefault="00A2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84" w:rsidRDefault="00A22C84">
      <w:r>
        <w:rPr>
          <w:color w:val="000000"/>
        </w:rPr>
        <w:separator/>
      </w:r>
    </w:p>
  </w:footnote>
  <w:footnote w:type="continuationSeparator" w:id="0">
    <w:p w:rsidR="00A22C84" w:rsidRDefault="00A2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878998"/>
      <w:docPartObj>
        <w:docPartGallery w:val="Page Numbers (Top of Page)"/>
        <w:docPartUnique/>
      </w:docPartObj>
    </w:sdtPr>
    <w:sdtEndPr/>
    <w:sdtContent>
      <w:p w:rsidR="00D524C5" w:rsidRDefault="00D524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875">
          <w:rPr>
            <w:noProof/>
          </w:rPr>
          <w:t>5</w:t>
        </w:r>
        <w:r>
          <w:fldChar w:fldCharType="end"/>
        </w:r>
      </w:p>
    </w:sdtContent>
  </w:sdt>
  <w:p w:rsidR="00D524C5" w:rsidRDefault="00D524C5" w:rsidP="00D524C5">
    <w:pPr>
      <w:pStyle w:val="ConsPlusNormal"/>
      <w:jc w:val="both"/>
      <w:rPr>
        <w:rFonts w:ascii="Times New Roman" w:hAnsi="Times New Roman" w:cs="Times New Roman"/>
        <w:sz w:val="24"/>
        <w:szCs w:val="24"/>
      </w:rPr>
    </w:pPr>
  </w:p>
  <w:tbl>
    <w:tblPr>
      <w:tblStyle w:val="ab"/>
      <w:tblW w:w="14850" w:type="dxa"/>
      <w:tblLook w:val="04A0" w:firstRow="1" w:lastRow="0" w:firstColumn="1" w:lastColumn="0" w:noHBand="0" w:noVBand="1"/>
    </w:tblPr>
    <w:tblGrid>
      <w:gridCol w:w="4928"/>
      <w:gridCol w:w="4929"/>
      <w:gridCol w:w="4993"/>
    </w:tblGrid>
    <w:tr w:rsidR="00D524C5" w:rsidTr="00644CBC">
      <w:tc>
        <w:tcPr>
          <w:tcW w:w="4928" w:type="dxa"/>
          <w:tcBorders>
            <w:left w:val="nil"/>
          </w:tcBorders>
        </w:tcPr>
        <w:p w:rsidR="00D524C5" w:rsidRDefault="00D524C5" w:rsidP="00D956C7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4929" w:type="dxa"/>
        </w:tcPr>
        <w:p w:rsidR="00D524C5" w:rsidRDefault="00D524C5" w:rsidP="00D956C7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4993" w:type="dxa"/>
          <w:tcBorders>
            <w:right w:val="nil"/>
          </w:tcBorders>
        </w:tcPr>
        <w:p w:rsidR="00D524C5" w:rsidRDefault="00D524C5" w:rsidP="00D956C7">
          <w:pPr>
            <w:pStyle w:val="ConsPlusNorma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</w:tr>
  </w:tbl>
  <w:p w:rsidR="004B0259" w:rsidRPr="00D524C5" w:rsidRDefault="004B025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25D"/>
    <w:multiLevelType w:val="hybridMultilevel"/>
    <w:tmpl w:val="F710C0C0"/>
    <w:lvl w:ilvl="0" w:tplc="93AEE0F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A85488"/>
    <w:multiLevelType w:val="hybridMultilevel"/>
    <w:tmpl w:val="F710C0C0"/>
    <w:lvl w:ilvl="0" w:tplc="93AEE0F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A25DDB"/>
    <w:multiLevelType w:val="multilevel"/>
    <w:tmpl w:val="BC942DD6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1A"/>
    <w:rsid w:val="00016ABD"/>
    <w:rsid w:val="00022048"/>
    <w:rsid w:val="00030BEB"/>
    <w:rsid w:val="000517E9"/>
    <w:rsid w:val="00053937"/>
    <w:rsid w:val="000550A6"/>
    <w:rsid w:val="0006708D"/>
    <w:rsid w:val="0007703B"/>
    <w:rsid w:val="0009312F"/>
    <w:rsid w:val="000C131B"/>
    <w:rsid w:val="000D3242"/>
    <w:rsid w:val="000D3C7D"/>
    <w:rsid w:val="000D4D3C"/>
    <w:rsid w:val="000D5146"/>
    <w:rsid w:val="000D6FDF"/>
    <w:rsid w:val="00116EA3"/>
    <w:rsid w:val="00133471"/>
    <w:rsid w:val="00151791"/>
    <w:rsid w:val="001576A8"/>
    <w:rsid w:val="00163D7F"/>
    <w:rsid w:val="00164A12"/>
    <w:rsid w:val="00193E7F"/>
    <w:rsid w:val="001953DF"/>
    <w:rsid w:val="001B5AB1"/>
    <w:rsid w:val="001B7F1A"/>
    <w:rsid w:val="001C3EBF"/>
    <w:rsid w:val="001C4FDA"/>
    <w:rsid w:val="001D16B9"/>
    <w:rsid w:val="001D60BB"/>
    <w:rsid w:val="001D6ADF"/>
    <w:rsid w:val="001E41A5"/>
    <w:rsid w:val="001E5236"/>
    <w:rsid w:val="001E6274"/>
    <w:rsid w:val="001F15EA"/>
    <w:rsid w:val="002017D5"/>
    <w:rsid w:val="00206E37"/>
    <w:rsid w:val="00207AB2"/>
    <w:rsid w:val="00232DA3"/>
    <w:rsid w:val="00234B15"/>
    <w:rsid w:val="002701D4"/>
    <w:rsid w:val="00272BCD"/>
    <w:rsid w:val="00272F31"/>
    <w:rsid w:val="00275F47"/>
    <w:rsid w:val="00277ED5"/>
    <w:rsid w:val="002848BB"/>
    <w:rsid w:val="00287B00"/>
    <w:rsid w:val="0029563E"/>
    <w:rsid w:val="002A338C"/>
    <w:rsid w:val="002A48B6"/>
    <w:rsid w:val="002B70A6"/>
    <w:rsid w:val="002C479B"/>
    <w:rsid w:val="002D163A"/>
    <w:rsid w:val="002E7F9F"/>
    <w:rsid w:val="003044F4"/>
    <w:rsid w:val="00321551"/>
    <w:rsid w:val="00322986"/>
    <w:rsid w:val="00333F44"/>
    <w:rsid w:val="00334FD6"/>
    <w:rsid w:val="00343137"/>
    <w:rsid w:val="003456C8"/>
    <w:rsid w:val="00365C76"/>
    <w:rsid w:val="00370501"/>
    <w:rsid w:val="0037440D"/>
    <w:rsid w:val="00376561"/>
    <w:rsid w:val="00376E75"/>
    <w:rsid w:val="003A77D9"/>
    <w:rsid w:val="003B5F5C"/>
    <w:rsid w:val="003B759D"/>
    <w:rsid w:val="003C4AF0"/>
    <w:rsid w:val="003C7BEA"/>
    <w:rsid w:val="003C7CDC"/>
    <w:rsid w:val="003E69C3"/>
    <w:rsid w:val="003F74F6"/>
    <w:rsid w:val="00410CD1"/>
    <w:rsid w:val="00431423"/>
    <w:rsid w:val="00437F3B"/>
    <w:rsid w:val="00452417"/>
    <w:rsid w:val="004544DD"/>
    <w:rsid w:val="00455281"/>
    <w:rsid w:val="0045636C"/>
    <w:rsid w:val="00464A5F"/>
    <w:rsid w:val="004673D8"/>
    <w:rsid w:val="0048456A"/>
    <w:rsid w:val="00494AF5"/>
    <w:rsid w:val="00496527"/>
    <w:rsid w:val="00497A97"/>
    <w:rsid w:val="00497CEE"/>
    <w:rsid w:val="004B0259"/>
    <w:rsid w:val="004B0E48"/>
    <w:rsid w:val="004B31B2"/>
    <w:rsid w:val="004C72D5"/>
    <w:rsid w:val="00501BD1"/>
    <w:rsid w:val="00513DE5"/>
    <w:rsid w:val="0052140E"/>
    <w:rsid w:val="005308E2"/>
    <w:rsid w:val="005314D8"/>
    <w:rsid w:val="00534DA2"/>
    <w:rsid w:val="005404A5"/>
    <w:rsid w:val="00543502"/>
    <w:rsid w:val="0054396D"/>
    <w:rsid w:val="005453B7"/>
    <w:rsid w:val="00554824"/>
    <w:rsid w:val="0056197A"/>
    <w:rsid w:val="005A08B8"/>
    <w:rsid w:val="005B6BC7"/>
    <w:rsid w:val="005C2C02"/>
    <w:rsid w:val="005C674F"/>
    <w:rsid w:val="005D51F8"/>
    <w:rsid w:val="005E2E43"/>
    <w:rsid w:val="005E37F7"/>
    <w:rsid w:val="006130A8"/>
    <w:rsid w:val="00624508"/>
    <w:rsid w:val="0062687F"/>
    <w:rsid w:val="00633619"/>
    <w:rsid w:val="006371FC"/>
    <w:rsid w:val="00644CBC"/>
    <w:rsid w:val="00657D9E"/>
    <w:rsid w:val="006A10EE"/>
    <w:rsid w:val="006B3D09"/>
    <w:rsid w:val="006C0DCA"/>
    <w:rsid w:val="006C5FD7"/>
    <w:rsid w:val="006D294F"/>
    <w:rsid w:val="006D3E78"/>
    <w:rsid w:val="006E30B2"/>
    <w:rsid w:val="007004C9"/>
    <w:rsid w:val="007007CD"/>
    <w:rsid w:val="00710F55"/>
    <w:rsid w:val="007150B6"/>
    <w:rsid w:val="00723058"/>
    <w:rsid w:val="00737A52"/>
    <w:rsid w:val="00742A95"/>
    <w:rsid w:val="00746668"/>
    <w:rsid w:val="0075387F"/>
    <w:rsid w:val="00755994"/>
    <w:rsid w:val="007739D4"/>
    <w:rsid w:val="00781EF0"/>
    <w:rsid w:val="00782616"/>
    <w:rsid w:val="00783B4B"/>
    <w:rsid w:val="007A7BD7"/>
    <w:rsid w:val="007C2051"/>
    <w:rsid w:val="007C2B97"/>
    <w:rsid w:val="007C7073"/>
    <w:rsid w:val="007D0AE4"/>
    <w:rsid w:val="007D0FDD"/>
    <w:rsid w:val="007D4217"/>
    <w:rsid w:val="007F48C0"/>
    <w:rsid w:val="00800A01"/>
    <w:rsid w:val="00802D4A"/>
    <w:rsid w:val="00805B13"/>
    <w:rsid w:val="008210A3"/>
    <w:rsid w:val="00825A10"/>
    <w:rsid w:val="00834CF7"/>
    <w:rsid w:val="0084020D"/>
    <w:rsid w:val="008612A9"/>
    <w:rsid w:val="00871C95"/>
    <w:rsid w:val="0089073A"/>
    <w:rsid w:val="008B1273"/>
    <w:rsid w:val="008C5E0C"/>
    <w:rsid w:val="008E1212"/>
    <w:rsid w:val="008E1F09"/>
    <w:rsid w:val="008E693B"/>
    <w:rsid w:val="008F385A"/>
    <w:rsid w:val="009170AF"/>
    <w:rsid w:val="00927DD5"/>
    <w:rsid w:val="00930026"/>
    <w:rsid w:val="00941284"/>
    <w:rsid w:val="00947BFB"/>
    <w:rsid w:val="00965729"/>
    <w:rsid w:val="00970277"/>
    <w:rsid w:val="0097423B"/>
    <w:rsid w:val="009838EF"/>
    <w:rsid w:val="00985DB7"/>
    <w:rsid w:val="009B288C"/>
    <w:rsid w:val="009C5953"/>
    <w:rsid w:val="009C76BD"/>
    <w:rsid w:val="009D1875"/>
    <w:rsid w:val="009F48FF"/>
    <w:rsid w:val="00A0788D"/>
    <w:rsid w:val="00A106CA"/>
    <w:rsid w:val="00A22C84"/>
    <w:rsid w:val="00A71BCA"/>
    <w:rsid w:val="00A76E1C"/>
    <w:rsid w:val="00A81C3D"/>
    <w:rsid w:val="00A934AE"/>
    <w:rsid w:val="00AA60FD"/>
    <w:rsid w:val="00AC0187"/>
    <w:rsid w:val="00AC50CF"/>
    <w:rsid w:val="00AD1FFD"/>
    <w:rsid w:val="00B11F5F"/>
    <w:rsid w:val="00B2211B"/>
    <w:rsid w:val="00B364D2"/>
    <w:rsid w:val="00B455C8"/>
    <w:rsid w:val="00B50C6A"/>
    <w:rsid w:val="00B62EBA"/>
    <w:rsid w:val="00B76D7E"/>
    <w:rsid w:val="00B85DB8"/>
    <w:rsid w:val="00B9113A"/>
    <w:rsid w:val="00B96E55"/>
    <w:rsid w:val="00BA2E51"/>
    <w:rsid w:val="00BA45D7"/>
    <w:rsid w:val="00BC33E0"/>
    <w:rsid w:val="00BC59A5"/>
    <w:rsid w:val="00BD00E8"/>
    <w:rsid w:val="00BF286E"/>
    <w:rsid w:val="00BF5FF6"/>
    <w:rsid w:val="00BF6477"/>
    <w:rsid w:val="00C02DDA"/>
    <w:rsid w:val="00C03DC2"/>
    <w:rsid w:val="00C05328"/>
    <w:rsid w:val="00C067F4"/>
    <w:rsid w:val="00C101A9"/>
    <w:rsid w:val="00C1297E"/>
    <w:rsid w:val="00C15400"/>
    <w:rsid w:val="00C154A4"/>
    <w:rsid w:val="00C16BCF"/>
    <w:rsid w:val="00C173D6"/>
    <w:rsid w:val="00C31F9E"/>
    <w:rsid w:val="00C46D43"/>
    <w:rsid w:val="00C55362"/>
    <w:rsid w:val="00C5585B"/>
    <w:rsid w:val="00C60BEE"/>
    <w:rsid w:val="00C62ADF"/>
    <w:rsid w:val="00C65D88"/>
    <w:rsid w:val="00C75CC3"/>
    <w:rsid w:val="00C97FE7"/>
    <w:rsid w:val="00CA1BB3"/>
    <w:rsid w:val="00CC0796"/>
    <w:rsid w:val="00CC68CC"/>
    <w:rsid w:val="00CE4087"/>
    <w:rsid w:val="00CE7915"/>
    <w:rsid w:val="00CF2815"/>
    <w:rsid w:val="00CF5BAE"/>
    <w:rsid w:val="00CF7EC4"/>
    <w:rsid w:val="00D109C1"/>
    <w:rsid w:val="00D14363"/>
    <w:rsid w:val="00D14CC9"/>
    <w:rsid w:val="00D2716C"/>
    <w:rsid w:val="00D312D7"/>
    <w:rsid w:val="00D31C9B"/>
    <w:rsid w:val="00D438F1"/>
    <w:rsid w:val="00D44718"/>
    <w:rsid w:val="00D524C5"/>
    <w:rsid w:val="00D63F88"/>
    <w:rsid w:val="00D701A9"/>
    <w:rsid w:val="00D82499"/>
    <w:rsid w:val="00D85284"/>
    <w:rsid w:val="00D9276C"/>
    <w:rsid w:val="00D9417F"/>
    <w:rsid w:val="00D944B5"/>
    <w:rsid w:val="00D95A61"/>
    <w:rsid w:val="00D96552"/>
    <w:rsid w:val="00DA0919"/>
    <w:rsid w:val="00DB0B7D"/>
    <w:rsid w:val="00DB1438"/>
    <w:rsid w:val="00DB5194"/>
    <w:rsid w:val="00DC6F8B"/>
    <w:rsid w:val="00DD7DEE"/>
    <w:rsid w:val="00DE2496"/>
    <w:rsid w:val="00DE4A7A"/>
    <w:rsid w:val="00DE786F"/>
    <w:rsid w:val="00E01C88"/>
    <w:rsid w:val="00E03697"/>
    <w:rsid w:val="00E0471A"/>
    <w:rsid w:val="00E23404"/>
    <w:rsid w:val="00E27B90"/>
    <w:rsid w:val="00E42A36"/>
    <w:rsid w:val="00E73A75"/>
    <w:rsid w:val="00E76B03"/>
    <w:rsid w:val="00E77136"/>
    <w:rsid w:val="00E90A51"/>
    <w:rsid w:val="00EB03A0"/>
    <w:rsid w:val="00ED7843"/>
    <w:rsid w:val="00EE05B5"/>
    <w:rsid w:val="00EF1405"/>
    <w:rsid w:val="00EF3646"/>
    <w:rsid w:val="00EF3D2D"/>
    <w:rsid w:val="00EF4E6A"/>
    <w:rsid w:val="00F047FC"/>
    <w:rsid w:val="00F16416"/>
    <w:rsid w:val="00F252FC"/>
    <w:rsid w:val="00F26B39"/>
    <w:rsid w:val="00F43B96"/>
    <w:rsid w:val="00F46806"/>
    <w:rsid w:val="00F55B85"/>
    <w:rsid w:val="00F60D23"/>
    <w:rsid w:val="00F80D6D"/>
    <w:rsid w:val="00F80F42"/>
    <w:rsid w:val="00F841EB"/>
    <w:rsid w:val="00F95C32"/>
    <w:rsid w:val="00FA6F0B"/>
    <w:rsid w:val="00FC43ED"/>
    <w:rsid w:val="00FC7602"/>
    <w:rsid w:val="00FE2714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styleId="1">
    <w:name w:val="heading 1"/>
    <w:basedOn w:val="Standard"/>
    <w:next w:val="Standard"/>
    <w:link w:val="10"/>
    <w:uiPriority w:val="99"/>
    <w:qFormat/>
    <w:pPr>
      <w:keepNext/>
      <w:overflowPunct w:val="0"/>
      <w:autoSpaceDE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Standard"/>
    <w:next w:val="Standard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Standard"/>
    <w:next w:val="Standard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kern w:val="3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b/>
      <w:bCs/>
      <w:kern w:val="3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kern w:val="3"/>
      <w:sz w:val="20"/>
      <w:szCs w:val="20"/>
    </w:rPr>
  </w:style>
  <w:style w:type="paragraph" w:styleId="a5">
    <w:name w:val="Balloon Text"/>
    <w:basedOn w:val="Standard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Heading1Char">
    <w:name w:val="Heading 1 Char"/>
    <w:basedOn w:val="a0"/>
    <w:uiPriority w:val="9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Heading4Char">
    <w:name w:val="Heading 4 Char"/>
    <w:basedOn w:val="a0"/>
    <w:uiPriority w:val="99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  <w:szCs w:val="16"/>
      <w:lang w:val="x-none" w:eastAsia="ru-RU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numbering" w:customStyle="1" w:styleId="RTFNum2">
    <w:name w:val="RTF_Num 2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259"/>
    <w:rPr>
      <w:kern w:val="3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259"/>
    <w:rPr>
      <w:kern w:val="3"/>
      <w:sz w:val="24"/>
      <w:szCs w:val="24"/>
    </w:rPr>
  </w:style>
  <w:style w:type="table" w:styleId="ab">
    <w:name w:val="Table Grid"/>
    <w:basedOn w:val="a1"/>
    <w:locked/>
    <w:rsid w:val="004B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16C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C2C02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styleId="1">
    <w:name w:val="heading 1"/>
    <w:basedOn w:val="Standard"/>
    <w:next w:val="Standard"/>
    <w:link w:val="10"/>
    <w:uiPriority w:val="99"/>
    <w:qFormat/>
    <w:pPr>
      <w:keepNext/>
      <w:overflowPunct w:val="0"/>
      <w:autoSpaceDE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Standard"/>
    <w:next w:val="Standard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Standard"/>
    <w:next w:val="Standard"/>
    <w:link w:val="40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kern w:val="3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Calibri" w:hAnsi="Calibri" w:cs="Calibri"/>
      <w:b/>
      <w:bCs/>
      <w:kern w:val="3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spacing w:after="0" w:line="240" w:lineRule="auto"/>
    </w:pPr>
    <w:rPr>
      <w:rFonts w:ascii="Tahoma" w:hAnsi="Tahoma" w:cs="Tahoma"/>
      <w:kern w:val="3"/>
      <w:sz w:val="20"/>
      <w:szCs w:val="20"/>
    </w:rPr>
  </w:style>
  <w:style w:type="paragraph" w:styleId="a5">
    <w:name w:val="Balloon Text"/>
    <w:basedOn w:val="Standard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Heading1Char">
    <w:name w:val="Heading 1 Char"/>
    <w:basedOn w:val="a0"/>
    <w:uiPriority w:val="99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Heading4Char">
    <w:name w:val="Heading 4 Char"/>
    <w:basedOn w:val="a0"/>
    <w:uiPriority w:val="99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  <w:szCs w:val="16"/>
      <w:lang w:val="x-none" w:eastAsia="ru-RU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numbering" w:customStyle="1" w:styleId="RTFNum2">
    <w:name w:val="RTF_Num 2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0259"/>
    <w:rPr>
      <w:kern w:val="3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02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0259"/>
    <w:rPr>
      <w:kern w:val="3"/>
      <w:sz w:val="24"/>
      <w:szCs w:val="24"/>
    </w:rPr>
  </w:style>
  <w:style w:type="table" w:styleId="ab">
    <w:name w:val="Table Grid"/>
    <w:basedOn w:val="a1"/>
    <w:locked/>
    <w:rsid w:val="004B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16C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C2C02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025A-B571-47F4-8650-DA017715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</vt:lpstr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</dc:title>
  <dc:creator>Åëåíà Ñòàíèñëàâîâíà Åðûêàëîâà</dc:creator>
  <cp:lastModifiedBy>Любовь Федоровна Фадеева</cp:lastModifiedBy>
  <cp:revision>2</cp:revision>
  <cp:lastPrinted>2023-12-19T15:45:00Z</cp:lastPrinted>
  <dcterms:created xsi:type="dcterms:W3CDTF">2023-12-27T08:50:00Z</dcterms:created>
  <dcterms:modified xsi:type="dcterms:W3CDTF">2023-12-27T08:50:00Z</dcterms:modified>
</cp:coreProperties>
</file>