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B0" w:rsidRPr="00A75EB0" w:rsidRDefault="00A75EB0" w:rsidP="00A75EB0">
      <w:pPr>
        <w:widowControl w:val="0"/>
        <w:spacing w:before="47" w:after="0" w:line="240" w:lineRule="auto"/>
        <w:ind w:left="7517"/>
        <w:rPr>
          <w:rFonts w:ascii="Times New Roman" w:eastAsia="Times New Roman" w:hAnsi="Times New Roman" w:cs="Times New Roman"/>
          <w:sz w:val="28"/>
          <w:szCs w:val="28"/>
        </w:rPr>
      </w:pP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F3D410" wp14:editId="421B2FDF">
                <wp:simplePos x="0" y="0"/>
                <wp:positionH relativeFrom="page">
                  <wp:posOffset>4467860</wp:posOffset>
                </wp:positionH>
                <wp:positionV relativeFrom="page">
                  <wp:posOffset>8181975</wp:posOffset>
                </wp:positionV>
                <wp:extent cx="267335" cy="0"/>
                <wp:effectExtent l="10160" t="9525" r="8255" b="952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.8pt,644.25pt" to="372.85pt,6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" strokeweight=".19811mm">
                <w10:wrap anchorx="page" anchory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08517C" wp14:editId="622AC2DC">
                <wp:simplePos x="0" y="0"/>
                <wp:positionH relativeFrom="page">
                  <wp:posOffset>4868545</wp:posOffset>
                </wp:positionH>
                <wp:positionV relativeFrom="page">
                  <wp:posOffset>8181975</wp:posOffset>
                </wp:positionV>
                <wp:extent cx="711835" cy="0"/>
                <wp:effectExtent l="10795" t="9525" r="10795" b="9525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3.35pt,644.25pt" to="439.4pt,6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8E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" strokeweight=".19811mm">
                <w10:wrap anchorx="page" anchory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825055" wp14:editId="2B50A1A0">
                <wp:simplePos x="0" y="0"/>
                <wp:positionH relativeFrom="page">
                  <wp:posOffset>4573905</wp:posOffset>
                </wp:positionH>
                <wp:positionV relativeFrom="page">
                  <wp:posOffset>8386445</wp:posOffset>
                </wp:positionV>
                <wp:extent cx="266065" cy="0"/>
                <wp:effectExtent l="11430" t="13970" r="8255" b="508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0.15pt,660.35pt" to="381.1pt,6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Wc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" strokeweight=".19811mm">
                <w10:wrap anchorx="page" anchory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F553B4F" wp14:editId="13D12AC8">
                <wp:simplePos x="0" y="0"/>
                <wp:positionH relativeFrom="page">
                  <wp:posOffset>4973320</wp:posOffset>
                </wp:positionH>
                <wp:positionV relativeFrom="page">
                  <wp:posOffset>8386445</wp:posOffset>
                </wp:positionV>
                <wp:extent cx="622300" cy="0"/>
                <wp:effectExtent l="10795" t="13970" r="5080" b="508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6pt,660.35pt" to="440.6pt,6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PNEg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" strokeweight=".19811mm">
                <w10:wrap anchorx="page" anchory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A75EB0" w:rsidRPr="00A75EB0" w:rsidRDefault="00A75EB0" w:rsidP="00A75EB0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EB0" w:rsidRPr="00A75EB0" w:rsidRDefault="00A75EB0" w:rsidP="00A75EB0">
      <w:pPr>
        <w:widowControl w:val="0"/>
        <w:spacing w:before="1" w:after="0" w:line="319" w:lineRule="exact"/>
        <w:ind w:left="894" w:right="8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5EB0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ЭКСПЕРТНОЕ ЗАКЛЮЧЕНИЕ</w:t>
      </w:r>
    </w:p>
    <w:p w:rsidR="00A75EB0" w:rsidRPr="00A75EB0" w:rsidRDefault="00A75EB0" w:rsidP="00A75EB0">
      <w:pPr>
        <w:widowControl w:val="0"/>
        <w:spacing w:after="0" w:line="319" w:lineRule="exact"/>
        <w:ind w:left="894" w:right="8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EB0">
        <w:rPr>
          <w:rFonts w:ascii="Times New Roman" w:eastAsia="Times New Roman" w:hAnsi="Times New Roman" w:cs="Times New Roman"/>
          <w:sz w:val="28"/>
          <w:szCs w:val="28"/>
        </w:rPr>
        <w:t>по итогам всестороннего анализа профессиональной деятельности</w:t>
      </w:r>
    </w:p>
    <w:p w:rsidR="00A75EB0" w:rsidRPr="00A75EB0" w:rsidRDefault="00A75EB0" w:rsidP="00A75EB0">
      <w:pPr>
        <w:widowControl w:val="0"/>
        <w:tabs>
          <w:tab w:val="left" w:pos="6649"/>
        </w:tabs>
        <w:spacing w:after="0" w:line="240" w:lineRule="auto"/>
        <w:ind w:left="3009" w:right="2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EB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5E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75E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5EB0">
        <w:rPr>
          <w:rFonts w:ascii="Times New Roman" w:eastAsia="Times New Roman" w:hAnsi="Times New Roman" w:cs="Times New Roman"/>
          <w:sz w:val="28"/>
          <w:szCs w:val="28"/>
        </w:rPr>
        <w:t>» (указывается</w:t>
      </w:r>
      <w:r w:rsidRPr="00A75E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75EB0">
        <w:rPr>
          <w:rFonts w:ascii="Times New Roman" w:eastAsia="Times New Roman" w:hAnsi="Times New Roman" w:cs="Times New Roman"/>
          <w:sz w:val="28"/>
          <w:szCs w:val="28"/>
        </w:rPr>
        <w:t>должность)</w:t>
      </w:r>
    </w:p>
    <w:p w:rsidR="00A75EB0" w:rsidRPr="00A75EB0" w:rsidRDefault="00A75EB0" w:rsidP="00A75EB0">
      <w:pPr>
        <w:widowControl w:val="0"/>
        <w:spacing w:after="37" w:line="322" w:lineRule="exact"/>
        <w:ind w:left="894" w:right="8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EB0">
        <w:rPr>
          <w:rFonts w:ascii="Times New Roman" w:eastAsia="Times New Roman" w:hAnsi="Times New Roman" w:cs="Times New Roman"/>
          <w:sz w:val="28"/>
          <w:szCs w:val="28"/>
        </w:rPr>
        <w:t xml:space="preserve">с целью установления </w:t>
      </w:r>
      <w:r w:rsidRPr="00A75EB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первой  </w:t>
      </w:r>
      <w:r w:rsidRPr="00A75EB0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843"/>
      </w:tblGrid>
      <w:tr w:rsidR="00A75EB0" w:rsidRPr="00A75EB0" w:rsidTr="009A7CB6">
        <w:trPr>
          <w:trHeight w:hRule="exact" w:val="306"/>
        </w:trPr>
        <w:tc>
          <w:tcPr>
            <w:tcW w:w="9518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3250"/>
                <w:tab w:val="left" w:pos="9583"/>
              </w:tabs>
              <w:spacing w:after="0" w:line="287" w:lineRule="exact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1. ФИО 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12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паспорту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331"/>
        </w:trPr>
        <w:tc>
          <w:tcPr>
            <w:tcW w:w="9518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3322"/>
                <w:tab w:val="left" w:pos="9583"/>
              </w:tabs>
              <w:spacing w:after="0" w:line="312" w:lineRule="exact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2.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Дата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рождения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657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tabs>
                <w:tab w:val="left" w:pos="3322"/>
                <w:tab w:val="left" w:pos="9583"/>
              </w:tabs>
              <w:spacing w:after="0" w:line="312" w:lineRule="exact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3.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Место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работы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335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15" w:lineRule="exact"/>
              <w:ind w:left="1937" w:right="-66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>(полное наименование организации по Уставу)</w:t>
            </w:r>
          </w:p>
        </w:tc>
      </w:tr>
      <w:tr w:rsidR="00A75EB0" w:rsidRPr="00A75EB0" w:rsidTr="009A7CB6">
        <w:trPr>
          <w:trHeight w:hRule="exact" w:val="96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07" w:lineRule="exact"/>
              <w:ind w:left="108" w:right="-66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>4. Наименование должности и дата заключения по этой должности</w:t>
            </w:r>
          </w:p>
          <w:p w:rsidR="00A75EB0" w:rsidRPr="00A75EB0" w:rsidRDefault="00A75EB0" w:rsidP="00A75EB0">
            <w:pPr>
              <w:widowControl w:val="0"/>
              <w:spacing w:after="0" w:line="240" w:lineRule="auto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трудового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договора</w:t>
            </w:r>
            <w:proofErr w:type="spellEnd"/>
          </w:p>
        </w:tc>
      </w:tr>
      <w:tr w:rsidR="00A75EB0" w:rsidRPr="00A75EB0" w:rsidTr="009A7CB6">
        <w:trPr>
          <w:trHeight w:hRule="exact" w:val="977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08" w:right="1370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r w:rsidRPr="00A75EB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Уровень </w:t>
            </w:r>
            <w:r w:rsidRPr="00A75EB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образования </w:t>
            </w:r>
            <w:r w:rsidRPr="00A75EB0">
              <w:rPr>
                <w:rFonts w:ascii="Times New Roman" w:eastAsia="Times New Roman" w:hAnsi="Times New Roman" w:cs="Times New Roman"/>
                <w:sz w:val="28"/>
              </w:rPr>
              <w:t xml:space="preserve">и </w:t>
            </w:r>
            <w:r w:rsidRPr="00A75EB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(или) квалификации </w:t>
            </w:r>
            <w:r w:rsidRPr="00A75EB0"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75EB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специальности </w:t>
            </w:r>
            <w:r w:rsidRPr="00A75EB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или </w:t>
            </w:r>
            <w:r w:rsidRPr="00A75EB0">
              <w:rPr>
                <w:rFonts w:ascii="Times New Roman" w:eastAsia="Times New Roman" w:hAnsi="Times New Roman" w:cs="Times New Roman"/>
                <w:spacing w:val="-5"/>
                <w:sz w:val="28"/>
              </w:rPr>
              <w:t>направлению подготовки</w:t>
            </w:r>
          </w:p>
        </w:tc>
      </w:tr>
      <w:tr w:rsidR="00A75EB0" w:rsidRPr="00A75EB0" w:rsidTr="009A7CB6">
        <w:trPr>
          <w:trHeight w:hRule="exact" w:val="655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15" w:lineRule="exact"/>
              <w:ind w:left="662" w:right="-66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A75EB0">
              <w:rPr>
                <w:rFonts w:ascii="Times New Roman" w:eastAsia="Times New Roman" w:hAnsi="Times New Roman" w:cs="Times New Roman"/>
                <w:sz w:val="28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A75EB0" w:rsidRPr="00A75EB0" w:rsidTr="009A7CB6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15" w:lineRule="exact"/>
              <w:ind w:left="431" w:right="-66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>образования, год окончания, квалификация, специальность по диплому)</w:t>
            </w:r>
          </w:p>
        </w:tc>
      </w:tr>
      <w:tr w:rsidR="00A75EB0" w:rsidRPr="00A75EB0" w:rsidTr="009A7CB6">
        <w:trPr>
          <w:trHeight w:hRule="exact" w:val="326"/>
        </w:trPr>
        <w:tc>
          <w:tcPr>
            <w:tcW w:w="9518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6399"/>
                <w:tab w:val="left" w:pos="9583"/>
              </w:tabs>
              <w:spacing w:after="0" w:line="307" w:lineRule="exact"/>
              <w:ind w:left="108" w:right="-66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>6. Дата предыдущей аттестации по</w:t>
            </w:r>
            <w:r w:rsidRPr="00A75EB0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</w:rPr>
              <w:t>должности</w:t>
            </w:r>
            <w:r w:rsidRPr="00A75EB0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</w:tc>
      </w:tr>
      <w:tr w:rsidR="00A75EB0" w:rsidRPr="00A75EB0" w:rsidTr="009A7CB6">
        <w:trPr>
          <w:trHeight w:hRule="exact" w:val="333"/>
        </w:trPr>
        <w:tc>
          <w:tcPr>
            <w:tcW w:w="4675" w:type="dxa"/>
          </w:tcPr>
          <w:p w:rsidR="00A75EB0" w:rsidRPr="00A75EB0" w:rsidRDefault="00A75EB0" w:rsidP="00A75EB0">
            <w:pPr>
              <w:widowControl w:val="0"/>
              <w:tabs>
                <w:tab w:val="left" w:pos="3598"/>
                <w:tab w:val="left" w:pos="5214"/>
              </w:tabs>
              <w:spacing w:after="0" w:line="312" w:lineRule="exact"/>
              <w:ind w:left="108" w:right="-54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Присвоена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8"/>
                <w:sz w:val="28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установлена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  <w:tc>
          <w:tcPr>
            <w:tcW w:w="4843" w:type="dxa"/>
          </w:tcPr>
          <w:p w:rsidR="00A75EB0" w:rsidRPr="00A75EB0" w:rsidRDefault="00A75EB0" w:rsidP="00A75EB0">
            <w:pPr>
              <w:widowControl w:val="0"/>
              <w:tabs>
                <w:tab w:val="left" w:pos="4843"/>
              </w:tabs>
              <w:spacing w:after="0" w:line="312" w:lineRule="exact"/>
              <w:ind w:left="58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квалифика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>ционная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11"/>
                <w:sz w:val="28"/>
                <w:u w:val="single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>категория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333"/>
        </w:trPr>
        <w:tc>
          <w:tcPr>
            <w:tcW w:w="9518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6469"/>
                <w:tab w:val="left" w:pos="9583"/>
              </w:tabs>
              <w:spacing w:after="0" w:line="313" w:lineRule="exact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7.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Заявленная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квалификационная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13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категория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161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08" w:right="106"/>
              <w:rPr>
                <w:rFonts w:ascii="Times New Roman" w:eastAsia="Times New Roman" w:hAnsi="Times New Roman" w:cs="Times New Roman"/>
                <w:sz w:val="28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A75EB0" w:rsidRPr="00A75EB0" w:rsidTr="009A7CB6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5EB0" w:rsidRPr="00A75EB0" w:rsidTr="009A7CB6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5EB0" w:rsidRPr="00A75EB0" w:rsidTr="009A7CB6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5EB0" w:rsidRPr="00A75EB0" w:rsidTr="009A7CB6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15" w:lineRule="exact"/>
              <w:ind w:left="108" w:right="-6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9.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Источники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экспертизы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указываются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конкретно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</w:p>
        </w:tc>
      </w:tr>
      <w:tr w:rsidR="00A75EB0" w:rsidRPr="00A75EB0" w:rsidTr="009A7CB6">
        <w:trPr>
          <w:trHeight w:hRule="exact" w:val="331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314"/>
        </w:trPr>
        <w:tc>
          <w:tcPr>
            <w:tcW w:w="4675" w:type="dxa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315" w:lineRule="exact"/>
              <w:ind w:left="108" w:right="-54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10.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Сроки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проведения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экспертизы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: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tabs>
                <w:tab w:val="left" w:pos="1186"/>
              </w:tabs>
              <w:spacing w:after="0" w:line="315" w:lineRule="exact"/>
              <w:ind w:left="431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с «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»</w:t>
            </w:r>
          </w:p>
          <w:p w:rsidR="00A75EB0" w:rsidRPr="00A75EB0" w:rsidRDefault="00A75EB0" w:rsidP="00A75EB0">
            <w:pPr>
              <w:widowControl w:val="0"/>
              <w:tabs>
                <w:tab w:val="left" w:pos="1351"/>
                <w:tab w:val="left" w:pos="2611"/>
              </w:tabs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»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 xml:space="preserve">201 </w:t>
            </w:r>
            <w:r w:rsidRPr="00A75EB0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г.</w:t>
            </w:r>
          </w:p>
        </w:tc>
      </w:tr>
      <w:tr w:rsidR="00A75EB0" w:rsidRPr="00A75EB0" w:rsidTr="009A7CB6">
        <w:trPr>
          <w:trHeight w:hRule="exact" w:val="322"/>
        </w:trPr>
        <w:tc>
          <w:tcPr>
            <w:tcW w:w="4675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43" w:type="dxa"/>
            <w:vMerge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321"/>
        </w:trPr>
        <w:tc>
          <w:tcPr>
            <w:tcW w:w="4675" w:type="dxa"/>
          </w:tcPr>
          <w:p w:rsidR="00A75EB0" w:rsidRPr="00A75EB0" w:rsidRDefault="00A75EB0" w:rsidP="00A75EB0">
            <w:pPr>
              <w:widowControl w:val="0"/>
              <w:spacing w:before="5" w:after="0" w:line="240" w:lineRule="auto"/>
              <w:ind w:left="108" w:right="-54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11.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Результаты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экспертизы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8"/>
                <w:lang w:val="en-US"/>
              </w:rPr>
              <w:t>:</w:t>
            </w:r>
          </w:p>
        </w:tc>
        <w:tc>
          <w:tcPr>
            <w:tcW w:w="4843" w:type="dxa"/>
            <w:vMerge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A75EB0" w:rsidRPr="00A75EB0">
          <w:pgSz w:w="11910" w:h="16840"/>
          <w:pgMar w:top="1060" w:right="68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6"/>
        <w:gridCol w:w="739"/>
        <w:gridCol w:w="478"/>
        <w:gridCol w:w="463"/>
        <w:gridCol w:w="463"/>
        <w:gridCol w:w="533"/>
      </w:tblGrid>
      <w:tr w:rsidR="00A75EB0" w:rsidRPr="00A75EB0" w:rsidTr="009A7CB6">
        <w:trPr>
          <w:trHeight w:hRule="exact" w:val="2336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5EB0" w:rsidRPr="00A75EB0" w:rsidRDefault="00A75EB0" w:rsidP="00A75EB0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A75EB0" w:rsidRPr="00A75EB0" w:rsidRDefault="00A75EB0" w:rsidP="00A75EB0">
            <w:pPr>
              <w:widowControl w:val="0"/>
              <w:spacing w:before="1" w:after="0" w:line="240" w:lineRule="auto"/>
              <w:ind w:left="752" w:right="7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</w:p>
          <w:p w:rsidR="00A75EB0" w:rsidRPr="00A75EB0" w:rsidRDefault="00A75EB0" w:rsidP="00A75EB0">
            <w:pPr>
              <w:widowControl w:val="0"/>
              <w:spacing w:after="0" w:line="240" w:lineRule="auto"/>
              <w:ind w:left="752" w:right="7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textDirection w:val="btLr"/>
          </w:tcPr>
          <w:p w:rsidR="00A75EB0" w:rsidRPr="00A75EB0" w:rsidRDefault="00A75EB0" w:rsidP="00A75EB0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5EB0" w:rsidRPr="00A75EB0" w:rsidRDefault="00A75EB0" w:rsidP="00A75EB0">
            <w:pPr>
              <w:widowControl w:val="0"/>
              <w:spacing w:before="1" w:after="0" w:line="240" w:lineRule="auto"/>
              <w:ind w:left="27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>к</w:t>
            </w:r>
            <w:r w:rsidRPr="00A75EB0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>ол</w:t>
            </w:r>
            <w:r w:rsidRPr="00A75EB0">
              <w:rPr>
                <w:rFonts w:ascii="Times New Roman" w:eastAsia="Times New Roman" w:hAnsi="Times New Roman" w:cs="Times New Roman"/>
                <w:spacing w:val="-11"/>
                <w:w w:val="99"/>
                <w:sz w:val="24"/>
                <w:lang w:val="en-US"/>
              </w:rPr>
              <w:t>и</w:t>
            </w:r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>че</w:t>
            </w:r>
            <w:r w:rsidRPr="00A75EB0">
              <w:rPr>
                <w:rFonts w:ascii="Times New Roman" w:eastAsia="Times New Roman" w:hAnsi="Times New Roman" w:cs="Times New Roman"/>
                <w:spacing w:val="-16"/>
                <w:sz w:val="24"/>
                <w:lang w:val="en-US"/>
              </w:rPr>
              <w:t>с</w:t>
            </w:r>
            <w:r w:rsidRPr="00A75EB0">
              <w:rPr>
                <w:rFonts w:ascii="Times New Roman" w:eastAsia="Times New Roman" w:hAnsi="Times New Roman" w:cs="Times New Roman"/>
                <w:spacing w:val="-12"/>
                <w:w w:val="99"/>
                <w:sz w:val="24"/>
                <w:lang w:val="en-US"/>
              </w:rPr>
              <w:t>т</w:t>
            </w:r>
            <w:r w:rsidRPr="00A75EB0">
              <w:rPr>
                <w:rFonts w:ascii="Times New Roman" w:eastAsia="Times New Roman" w:hAnsi="Times New Roman" w:cs="Times New Roman"/>
                <w:spacing w:val="-13"/>
                <w:w w:val="99"/>
                <w:sz w:val="24"/>
                <w:lang w:val="en-US"/>
              </w:rPr>
              <w:t>в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27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б</w:t>
            </w:r>
            <w:r w:rsidRPr="00A75EB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а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ллов</w:t>
            </w:r>
            <w:proofErr w:type="spellEnd"/>
          </w:p>
        </w:tc>
        <w:tc>
          <w:tcPr>
            <w:tcW w:w="478" w:type="dxa"/>
            <w:textDirection w:val="btLr"/>
          </w:tcPr>
          <w:p w:rsidR="00A75EB0" w:rsidRPr="00A75EB0" w:rsidRDefault="00A75EB0" w:rsidP="00A75EB0">
            <w:pPr>
              <w:widowControl w:val="0"/>
              <w:spacing w:before="90" w:after="0" w:line="240" w:lineRule="auto"/>
              <w:ind w:left="40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>руко</w:t>
            </w:r>
            <w:r w:rsidRPr="00A75EB0">
              <w:rPr>
                <w:rFonts w:ascii="Times New Roman" w:eastAsia="Times New Roman" w:hAnsi="Times New Roman" w:cs="Times New Roman"/>
                <w:spacing w:val="-13"/>
                <w:w w:val="99"/>
                <w:sz w:val="24"/>
                <w:lang w:val="en-US"/>
              </w:rPr>
              <w:t>в</w:t>
            </w:r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>од</w:t>
            </w:r>
            <w:r w:rsidRPr="00A75EB0">
              <w:rPr>
                <w:rFonts w:ascii="Times New Roman" w:eastAsia="Times New Roman" w:hAnsi="Times New Roman" w:cs="Times New Roman"/>
                <w:spacing w:val="-11"/>
                <w:w w:val="99"/>
                <w:sz w:val="24"/>
                <w:lang w:val="en-US"/>
              </w:rPr>
              <w:t>и</w:t>
            </w:r>
            <w:r w:rsidRPr="00A75EB0">
              <w:rPr>
                <w:rFonts w:ascii="Times New Roman" w:eastAsia="Times New Roman" w:hAnsi="Times New Roman" w:cs="Times New Roman"/>
                <w:spacing w:val="-12"/>
                <w:w w:val="99"/>
                <w:sz w:val="24"/>
                <w:lang w:val="en-US"/>
              </w:rPr>
              <w:t>т</w:t>
            </w:r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>е</w:t>
            </w:r>
            <w:r w:rsidRPr="00A75EB0">
              <w:rPr>
                <w:rFonts w:ascii="Times New Roman" w:eastAsia="Times New Roman" w:hAnsi="Times New Roman" w:cs="Times New Roman"/>
                <w:spacing w:val="-12"/>
                <w:w w:val="99"/>
                <w:sz w:val="24"/>
                <w:lang w:val="en-US"/>
              </w:rPr>
              <w:t>л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24"/>
                <w:w w:val="99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pacing w:val="-12"/>
                <w:w w:val="99"/>
                <w:sz w:val="24"/>
                <w:lang w:val="en-US"/>
              </w:rPr>
              <w:t>Э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Г</w:t>
            </w:r>
          </w:p>
        </w:tc>
        <w:tc>
          <w:tcPr>
            <w:tcW w:w="463" w:type="dxa"/>
            <w:textDirection w:val="btLr"/>
          </w:tcPr>
          <w:p w:rsidR="00A75EB0" w:rsidRPr="00A75EB0" w:rsidRDefault="00A75EB0" w:rsidP="00A75EB0">
            <w:pPr>
              <w:widowControl w:val="0"/>
              <w:spacing w:before="83" w:after="0" w:line="240" w:lineRule="auto"/>
              <w:ind w:left="783" w:right="49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ч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л</w:t>
            </w:r>
            <w:r w:rsidRPr="00A75EB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е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н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ЭГ</w:t>
            </w:r>
          </w:p>
        </w:tc>
        <w:tc>
          <w:tcPr>
            <w:tcW w:w="463" w:type="dxa"/>
            <w:textDirection w:val="btLr"/>
          </w:tcPr>
          <w:p w:rsidR="00A75EB0" w:rsidRPr="00A75EB0" w:rsidRDefault="00A75EB0" w:rsidP="00A75EB0">
            <w:pPr>
              <w:widowControl w:val="0"/>
              <w:spacing w:before="83" w:after="0" w:line="240" w:lineRule="auto"/>
              <w:ind w:left="778" w:right="49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ч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л</w:t>
            </w:r>
            <w:r w:rsidRPr="00A75EB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е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н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ЭГ</w:t>
            </w:r>
          </w:p>
        </w:tc>
        <w:tc>
          <w:tcPr>
            <w:tcW w:w="533" w:type="dxa"/>
            <w:textDirection w:val="btLr"/>
          </w:tcPr>
          <w:p w:rsidR="00A75EB0" w:rsidRPr="00A75EB0" w:rsidRDefault="00A75EB0" w:rsidP="00A75EB0">
            <w:pPr>
              <w:widowControl w:val="0"/>
              <w:spacing w:before="119" w:after="0" w:line="240" w:lineRule="auto"/>
              <w:ind w:left="56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>с</w:t>
            </w:r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>у</w:t>
            </w:r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>мм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25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б</w:t>
            </w:r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>а</w:t>
            </w:r>
            <w:r w:rsidRPr="00A75EB0">
              <w:rPr>
                <w:rFonts w:ascii="Times New Roman" w:eastAsia="Times New Roman" w:hAnsi="Times New Roman" w:cs="Times New Roman"/>
                <w:spacing w:val="-12"/>
                <w:w w:val="99"/>
                <w:sz w:val="24"/>
                <w:lang w:val="en-US"/>
              </w:rPr>
              <w:t>лло</w:t>
            </w:r>
            <w:r w:rsidRPr="00A75EB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в</w:t>
            </w:r>
            <w:proofErr w:type="spellEnd"/>
          </w:p>
        </w:tc>
      </w:tr>
      <w:tr w:rsidR="00A75EB0" w:rsidRPr="00A75EB0" w:rsidTr="009A7CB6">
        <w:trPr>
          <w:trHeight w:hRule="exact" w:val="2641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43" w:right="62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75EB0">
              <w:rPr>
                <w:rFonts w:ascii="Times New Roman" w:eastAsia="Times New Roman" w:hAnsi="Times New Roman" w:cs="Times New Roman"/>
                <w:sz w:val="24"/>
              </w:rPr>
              <w:t xml:space="preserve">1*. </w:t>
            </w:r>
            <w:r w:rsidRPr="00A7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A75E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A7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39" w:type="dxa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47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842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52" w:right="221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739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47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1670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43" w:right="1106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739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0-20</w:t>
            </w:r>
          </w:p>
        </w:tc>
        <w:tc>
          <w:tcPr>
            <w:tcW w:w="47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90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left="33" w:right="12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4.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прокомментировать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739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0-11</w:t>
            </w:r>
          </w:p>
        </w:tc>
        <w:tc>
          <w:tcPr>
            <w:tcW w:w="47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93"/>
        </w:trPr>
        <w:tc>
          <w:tcPr>
            <w:tcW w:w="6856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left="33" w:right="12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максимальное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39" w:type="dxa"/>
          </w:tcPr>
          <w:p w:rsidR="00A75EB0" w:rsidRPr="00A75EB0" w:rsidRDefault="00A75EB0" w:rsidP="00A75EB0">
            <w:pPr>
              <w:widowControl w:val="0"/>
              <w:spacing w:after="0" w:line="262" w:lineRule="exact"/>
              <w:ind w:right="24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45</w:t>
            </w:r>
          </w:p>
        </w:tc>
        <w:tc>
          <w:tcPr>
            <w:tcW w:w="47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75EB0" w:rsidRPr="00A75EB0" w:rsidRDefault="00A75EB0" w:rsidP="00A75EB0">
      <w:pPr>
        <w:widowControl w:val="0"/>
        <w:spacing w:before="5" w:after="1" w:line="240" w:lineRule="auto"/>
        <w:rPr>
          <w:rFonts w:ascii="Times New Roman" w:eastAsia="Times New Roman" w:hAnsi="Times New Roman" w:cs="Times New Roman"/>
          <w:sz w:val="25"/>
          <w:szCs w:val="28"/>
          <w:lang w:val="en-U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6521"/>
        <w:gridCol w:w="279"/>
      </w:tblGrid>
      <w:tr w:rsidR="00A75EB0" w:rsidRPr="00A75EB0" w:rsidTr="009A7CB6">
        <w:trPr>
          <w:trHeight w:hRule="exact" w:val="534"/>
        </w:trPr>
        <w:tc>
          <w:tcPr>
            <w:tcW w:w="9573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4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Краткие комментарии экспертов по каждому критерию профессиональной деятельности</w:t>
            </w:r>
          </w:p>
          <w:p w:rsidR="00A75EB0" w:rsidRPr="00A75EB0" w:rsidRDefault="00A75EB0" w:rsidP="00A75EB0">
            <w:pPr>
              <w:widowControl w:val="0"/>
              <w:tabs>
                <w:tab w:val="left" w:pos="4409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75EB0">
              <w:rPr>
                <w:rFonts w:ascii="Times New Roman" w:eastAsia="Times New Roman" w:hAnsi="Times New Roman" w:cs="Times New Roman"/>
                <w:sz w:val="24"/>
              </w:rPr>
              <w:t>представлены</w:t>
            </w:r>
            <w:proofErr w:type="gramEnd"/>
            <w:r w:rsidRPr="00A75EB0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A75E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</w:rPr>
              <w:t>приложении</w:t>
            </w:r>
            <w:r w:rsidRPr="00A75E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</w:rPr>
              <w:t>страницах.</w:t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2773" w:type="dxa"/>
          </w:tcPr>
          <w:p w:rsidR="00A75EB0" w:rsidRPr="00A75EB0" w:rsidRDefault="00A75EB0" w:rsidP="00A75EB0">
            <w:pPr>
              <w:widowControl w:val="0"/>
              <w:spacing w:after="0"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6800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1496"/>
                <w:tab w:val="left" w:pos="2221"/>
              </w:tabs>
              <w:spacing w:after="0" w:line="263" w:lineRule="exact"/>
              <w:ind w:left="52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 xml:space="preserve">,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что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составляет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%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от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максимального</w:t>
            </w:r>
            <w:proofErr w:type="spellEnd"/>
          </w:p>
        </w:tc>
      </w:tr>
      <w:tr w:rsidR="00A75EB0" w:rsidRPr="00A75EB0" w:rsidTr="009A7CB6">
        <w:trPr>
          <w:trHeight w:hRule="exact" w:val="281"/>
        </w:trPr>
        <w:tc>
          <w:tcPr>
            <w:tcW w:w="2773" w:type="dxa"/>
          </w:tcPr>
          <w:p w:rsidR="00A75EB0" w:rsidRPr="00A75EB0" w:rsidRDefault="00A75EB0" w:rsidP="00A75EB0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6521" w:type="dxa"/>
          </w:tcPr>
          <w:p w:rsidR="00A75EB0" w:rsidRPr="00A75EB0" w:rsidRDefault="00A75EB0" w:rsidP="00A75EB0">
            <w:pPr>
              <w:widowControl w:val="0"/>
              <w:tabs>
                <w:tab w:val="left" w:pos="1969"/>
              </w:tabs>
              <w:spacing w:after="0" w:line="268" w:lineRule="exact"/>
              <w:ind w:left="3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86"/>
        </w:trPr>
        <w:tc>
          <w:tcPr>
            <w:tcW w:w="9573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Рекомендуемая шкала: 80 % и выше - первая квалификационная категория</w:t>
            </w:r>
          </w:p>
        </w:tc>
      </w:tr>
      <w:tr w:rsidR="00A75EB0" w:rsidRPr="00A75EB0" w:rsidTr="009A7CB6">
        <w:trPr>
          <w:trHeight w:hRule="exact" w:val="56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tabs>
                <w:tab w:val="left" w:pos="9573"/>
              </w:tabs>
              <w:spacing w:after="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u w:val="single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>Вывод экспертной группы: рекомендует региональной аттестационной</w:t>
            </w:r>
            <w:r w:rsidRPr="00A75EB0">
              <w:rPr>
                <w:rFonts w:ascii="Times New Roman" w:eastAsia="Times New Roman" w:hAnsi="Times New Roman" w:cs="Times New Roman"/>
                <w:spacing w:val="-23"/>
                <w:sz w:val="24"/>
                <w:u w:val="single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>комиссии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A75EB0" w:rsidRPr="00A75EB0" w:rsidTr="009A7CB6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68" w:lineRule="exact"/>
              <w:ind w:left="166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(ФИО)</w:t>
            </w: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81"/>
        </w:trPr>
        <w:tc>
          <w:tcPr>
            <w:tcW w:w="9573" w:type="dxa"/>
            <w:gridSpan w:val="3"/>
          </w:tcPr>
          <w:p w:rsidR="00A75EB0" w:rsidRPr="00A75EB0" w:rsidRDefault="00A75EB0" w:rsidP="00A75EB0">
            <w:pPr>
              <w:widowControl w:val="0"/>
              <w:tabs>
                <w:tab w:val="left" w:pos="5316"/>
                <w:tab w:val="left" w:pos="9628"/>
              </w:tabs>
              <w:spacing w:after="0" w:line="263" w:lineRule="exact"/>
              <w:ind w:left="108" w:right="-5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установить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отказать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в</w:t>
            </w:r>
            <w:r w:rsidRPr="00A75EB0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установлении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9573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первую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квалификационную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категорию</w:t>
            </w:r>
            <w:proofErr w:type="spellEnd"/>
          </w:p>
        </w:tc>
      </w:tr>
      <w:tr w:rsidR="00A75EB0" w:rsidRPr="00A75EB0" w:rsidTr="009A7CB6">
        <w:trPr>
          <w:trHeight w:hRule="exact" w:val="282"/>
        </w:trPr>
        <w:tc>
          <w:tcPr>
            <w:tcW w:w="2773" w:type="dxa"/>
          </w:tcPr>
          <w:p w:rsidR="00A75EB0" w:rsidRPr="00A75EB0" w:rsidRDefault="00A75EB0" w:rsidP="00A75EB0">
            <w:pPr>
              <w:widowControl w:val="0"/>
              <w:spacing w:after="0"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должности</w:t>
            </w:r>
            <w:proofErr w:type="spellEnd"/>
          </w:p>
        </w:tc>
        <w:tc>
          <w:tcPr>
            <w:tcW w:w="6521" w:type="dxa"/>
          </w:tcPr>
          <w:p w:rsidR="00A75EB0" w:rsidRPr="00A75EB0" w:rsidRDefault="00A75EB0" w:rsidP="00A75EB0">
            <w:pPr>
              <w:widowControl w:val="0"/>
              <w:tabs>
                <w:tab w:val="left" w:pos="6475"/>
              </w:tabs>
              <w:spacing w:after="0" w:line="263" w:lineRule="exact"/>
              <w:ind w:left="70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 </w:t>
            </w:r>
            <w:r w:rsidRPr="00A75EB0">
              <w:rPr>
                <w:rFonts w:ascii="Times New Roman" w:eastAsia="Times New Roman" w:hAnsi="Times New Roman" w:cs="Times New Roman"/>
                <w:spacing w:val="2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278" w:type="dxa"/>
          </w:tcPr>
          <w:p w:rsidR="00A75EB0" w:rsidRPr="00A75EB0" w:rsidRDefault="00A75EB0" w:rsidP="00A75EB0">
            <w:pPr>
              <w:widowControl w:val="0"/>
              <w:spacing w:after="0" w:line="263" w:lineRule="exact"/>
              <w:ind w:left="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»</w:t>
            </w:r>
          </w:p>
        </w:tc>
      </w:tr>
      <w:tr w:rsidR="00A75EB0" w:rsidRPr="00A75EB0" w:rsidTr="009A7CB6">
        <w:trPr>
          <w:trHeight w:hRule="exact" w:val="568"/>
        </w:trPr>
        <w:tc>
          <w:tcPr>
            <w:tcW w:w="2773" w:type="dxa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69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Рекомендации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экспертов</w:t>
            </w:r>
            <w:proofErr w:type="spellEnd"/>
          </w:p>
        </w:tc>
        <w:tc>
          <w:tcPr>
            <w:tcW w:w="6800" w:type="dxa"/>
            <w:gridSpan w:val="2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tabs>
                <w:tab w:val="left" w:pos="6854"/>
              </w:tabs>
              <w:spacing w:after="0" w:line="269" w:lineRule="exact"/>
              <w:ind w:left="1441" w:right="-5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Обоснование отказа в установлении первой квалификационной категории</w:t>
            </w:r>
          </w:p>
        </w:tc>
      </w:tr>
    </w:tbl>
    <w:p w:rsidR="00A75EB0" w:rsidRPr="00A75EB0" w:rsidRDefault="00A75EB0" w:rsidP="00A75EB0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1A158D" wp14:editId="25B988F5">
                <wp:simplePos x="0" y="0"/>
                <wp:positionH relativeFrom="page">
                  <wp:posOffset>1013460</wp:posOffset>
                </wp:positionH>
                <wp:positionV relativeFrom="paragraph">
                  <wp:posOffset>178435</wp:posOffset>
                </wp:positionV>
                <wp:extent cx="6079490" cy="0"/>
                <wp:effectExtent l="13335" t="6985" r="12700" b="12065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4.05pt" to="55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O2EQIAACk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C7E476" wp14:editId="64946B51">
                <wp:simplePos x="0" y="0"/>
                <wp:positionH relativeFrom="page">
                  <wp:posOffset>1013460</wp:posOffset>
                </wp:positionH>
                <wp:positionV relativeFrom="paragraph">
                  <wp:posOffset>359410</wp:posOffset>
                </wp:positionV>
                <wp:extent cx="6079490" cy="0"/>
                <wp:effectExtent l="13335" t="6985" r="12700" b="12065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28.3pt" to="558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Rb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E5E435" wp14:editId="0A70A0AC">
                <wp:simplePos x="0" y="0"/>
                <wp:positionH relativeFrom="page">
                  <wp:posOffset>1013460</wp:posOffset>
                </wp:positionH>
                <wp:positionV relativeFrom="paragraph">
                  <wp:posOffset>542290</wp:posOffset>
                </wp:positionV>
                <wp:extent cx="6079490" cy="0"/>
                <wp:effectExtent l="13335" t="8890" r="12700" b="1016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42.7pt" to="558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Et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" strokeweight=".16936mm">
                <w10:wrap type="topAndBottom" anchorx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D08AAD" wp14:editId="6464DE6B">
                <wp:simplePos x="0" y="0"/>
                <wp:positionH relativeFrom="page">
                  <wp:posOffset>1013460</wp:posOffset>
                </wp:positionH>
                <wp:positionV relativeFrom="paragraph">
                  <wp:posOffset>723900</wp:posOffset>
                </wp:positionV>
                <wp:extent cx="6079490" cy="0"/>
                <wp:effectExtent l="13335" t="9525" r="12700" b="952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57pt" to="558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CB5AB55" wp14:editId="307A840B">
                <wp:simplePos x="0" y="0"/>
                <wp:positionH relativeFrom="page">
                  <wp:posOffset>1013460</wp:posOffset>
                </wp:positionH>
                <wp:positionV relativeFrom="paragraph">
                  <wp:posOffset>905510</wp:posOffset>
                </wp:positionV>
                <wp:extent cx="6079490" cy="0"/>
                <wp:effectExtent l="13335" t="10160" r="12700" b="889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71.3pt" to="558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" strokeweight=".16936mm">
                <w10:wrap type="topAndBottom" anchorx="page"/>
              </v:line>
            </w:pict>
          </mc:Fallback>
        </mc:AlternateContent>
      </w:r>
      <w:r w:rsidRPr="00A75E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7285B42" wp14:editId="1241D4D6">
                <wp:simplePos x="0" y="0"/>
                <wp:positionH relativeFrom="page">
                  <wp:posOffset>1013460</wp:posOffset>
                </wp:positionH>
                <wp:positionV relativeFrom="paragraph">
                  <wp:posOffset>1086485</wp:posOffset>
                </wp:positionV>
                <wp:extent cx="6079490" cy="0"/>
                <wp:effectExtent l="13335" t="10160" r="12700" b="8890"/>
                <wp:wrapTopAndBottom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85.55pt" to="558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ndEg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75EB0" w:rsidRPr="00A75EB0" w:rsidRDefault="00A75EB0" w:rsidP="00A75EB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75EB0" w:rsidRPr="00A75EB0" w:rsidRDefault="00A75EB0" w:rsidP="00A75E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A75EB0" w:rsidRPr="00A75EB0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3405"/>
        <w:gridCol w:w="1440"/>
        <w:gridCol w:w="1618"/>
        <w:gridCol w:w="754"/>
      </w:tblGrid>
      <w:tr w:rsidR="00A75EB0" w:rsidRPr="00A75EB0" w:rsidTr="009A7CB6">
        <w:trPr>
          <w:trHeight w:hRule="exact" w:val="264"/>
        </w:trPr>
        <w:tc>
          <w:tcPr>
            <w:tcW w:w="9607" w:type="dxa"/>
            <w:gridSpan w:val="5"/>
          </w:tcPr>
          <w:p w:rsidR="00A75EB0" w:rsidRPr="00A75EB0" w:rsidRDefault="00A75EB0" w:rsidP="00A75EB0">
            <w:pPr>
              <w:widowControl w:val="0"/>
              <w:tabs>
                <w:tab w:val="left" w:pos="3922"/>
                <w:tab w:val="left" w:pos="5729"/>
                <w:tab w:val="left" w:pos="9628"/>
              </w:tabs>
              <w:spacing w:after="0" w:line="242" w:lineRule="exact"/>
              <w:ind w:left="108" w:right="-2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Руководитель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экспертной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группы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r w:rsidRPr="00A75EB0">
              <w:rPr>
                <w:rFonts w:ascii="Times New Roman" w:eastAsia="Times New Roman" w:hAnsi="Times New Roman" w:cs="Times New Roman"/>
                <w:spacing w:val="3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</w:tr>
      <w:tr w:rsidR="00A75EB0" w:rsidRPr="00A75EB0" w:rsidTr="009A7CB6">
        <w:trPr>
          <w:trHeight w:hRule="exact" w:val="558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spacing w:after="0" w:line="266" w:lineRule="exact"/>
              <w:ind w:left="19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189" w:right="180" w:hanging="977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(ФИО, должность, место работы, кв. категория)</w:t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after="0" w:line="260" w:lineRule="exact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экспертной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tabs>
                <w:tab w:val="left" w:pos="674"/>
                <w:tab w:val="left" w:pos="3338"/>
              </w:tabs>
              <w:spacing w:after="0" w:line="260" w:lineRule="exact"/>
              <w:ind w:left="-2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439" w:type="dxa"/>
          </w:tcPr>
          <w:p w:rsidR="00A75EB0" w:rsidRPr="00A75EB0" w:rsidRDefault="00A75EB0" w:rsidP="00A75EB0">
            <w:pPr>
              <w:widowControl w:val="0"/>
              <w:tabs>
                <w:tab w:val="left" w:pos="3715"/>
              </w:tabs>
              <w:spacing w:after="0" w:line="260" w:lineRule="exact"/>
              <w:ind w:right="-239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61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4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557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left="19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189" w:right="180" w:hanging="977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(ФИО, должность, место работы, кв. категория)</w:t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after="0" w:line="260" w:lineRule="exact"/>
              <w:ind w:right="2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экспертной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tabs>
                <w:tab w:val="left" w:pos="674"/>
                <w:tab w:val="left" w:pos="3338"/>
              </w:tabs>
              <w:spacing w:after="0" w:line="260" w:lineRule="exact"/>
              <w:ind w:left="-2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пы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439" w:type="dxa"/>
          </w:tcPr>
          <w:p w:rsidR="00A75EB0" w:rsidRPr="00A75EB0" w:rsidRDefault="00A75EB0" w:rsidP="00A75EB0">
            <w:pPr>
              <w:widowControl w:val="0"/>
              <w:tabs>
                <w:tab w:val="left" w:pos="3715"/>
              </w:tabs>
              <w:spacing w:after="0" w:line="260" w:lineRule="exact"/>
              <w:ind w:right="-239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61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4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557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left="19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189" w:right="180" w:hanging="977"/>
              <w:rPr>
                <w:rFonts w:ascii="Times New Roman" w:eastAsia="Times New Roman" w:hAnsi="Times New Roman" w:cs="Times New Roman"/>
                <w:sz w:val="24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</w:rPr>
              <w:t>(ФИО, должность, место работы, кв. категория)</w:t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5796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5595"/>
                <w:tab w:val="left" w:pos="6133"/>
              </w:tabs>
              <w:spacing w:after="0" w:line="260" w:lineRule="exact"/>
              <w:ind w:left="108" w:right="-33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Дата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составления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экспертного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заключения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tabs>
                <w:tab w:val="left" w:pos="982"/>
                <w:tab w:val="left" w:pos="2357"/>
                <w:tab w:val="left" w:pos="3139"/>
              </w:tabs>
              <w:spacing w:after="0" w:line="260" w:lineRule="exact"/>
              <w:ind w:left="500" w:right="18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>«_</w:t>
            </w:r>
            <w:r w:rsidRPr="00A75EB0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thick"/>
                <w:lang w:val="en-US"/>
              </w:rPr>
              <w:t>»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thick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  <w:t>г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A75EB0" w:rsidRPr="00A75EB0" w:rsidTr="009A7CB6">
        <w:trPr>
          <w:trHeight w:hRule="exact" w:val="281"/>
        </w:trPr>
        <w:tc>
          <w:tcPr>
            <w:tcW w:w="2391" w:type="dxa"/>
            <w:tcBorders>
              <w:bottom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tabs>
                <w:tab w:val="left" w:pos="2885"/>
                <w:tab w:val="left" w:pos="3742"/>
              </w:tabs>
              <w:spacing w:after="0" w:line="265" w:lineRule="exact"/>
              <w:ind w:left="727" w:right="-33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pacing w:val="-7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 w:rsidRPr="00A75EB0">
              <w:rPr>
                <w:rFonts w:ascii="Times New Roman" w:eastAsia="Times New Roman" w:hAnsi="Times New Roman" w:cs="Times New Roman"/>
                <w:spacing w:val="26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439" w:type="dxa"/>
          </w:tcPr>
          <w:p w:rsidR="00A75EB0" w:rsidRPr="00A75EB0" w:rsidRDefault="00A75EB0" w:rsidP="00A75EB0">
            <w:pPr>
              <w:widowControl w:val="0"/>
              <w:tabs>
                <w:tab w:val="left" w:pos="2194"/>
              </w:tabs>
              <w:spacing w:after="0" w:line="265" w:lineRule="exact"/>
              <w:ind w:left="390" w:right="-7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 w:rsidRPr="00A75EB0">
              <w:rPr>
                <w:rFonts w:ascii="Times New Roman" w:eastAsia="Times New Roman" w:hAnsi="Times New Roman" w:cs="Times New Roman"/>
                <w:spacing w:val="28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618" w:type="dxa"/>
          </w:tcPr>
          <w:p w:rsidR="00A75EB0" w:rsidRPr="00A75EB0" w:rsidRDefault="00A75EB0" w:rsidP="00A75EB0">
            <w:pPr>
              <w:widowControl w:val="0"/>
              <w:tabs>
                <w:tab w:val="left" w:pos="1893"/>
              </w:tabs>
              <w:spacing w:after="0" w:line="265" w:lineRule="exact"/>
              <w:ind w:left="928" w:right="-27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201 </w:t>
            </w:r>
            <w:r w:rsidRPr="00A75EB0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754" w:type="dxa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left="308" w:right="2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г.</w:t>
            </w:r>
          </w:p>
        </w:tc>
      </w:tr>
      <w:tr w:rsidR="00A75EB0" w:rsidRPr="00A75EB0" w:rsidTr="009A7CB6">
        <w:trPr>
          <w:trHeight w:hRule="exact" w:val="700"/>
        </w:trPr>
        <w:tc>
          <w:tcPr>
            <w:tcW w:w="2391" w:type="dxa"/>
            <w:tcBorders>
              <w:top w:val="single" w:sz="4" w:space="0" w:color="000000"/>
            </w:tcBorders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479" w:right="307" w:hanging="1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Личная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аттестуемого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3405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ind w:left="1306" w:right="872" w:hanging="26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Расшифровка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70" w:lineRule="exact"/>
              <w:ind w:left="721" w:right="18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Дата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ознакомления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A75EB0" w:rsidRPr="00A75EB0" w:rsidTr="009A7CB6">
        <w:trPr>
          <w:trHeight w:hRule="exact" w:val="419"/>
        </w:trPr>
        <w:tc>
          <w:tcPr>
            <w:tcW w:w="2391" w:type="dxa"/>
          </w:tcPr>
          <w:p w:rsidR="00A75EB0" w:rsidRPr="00A75EB0" w:rsidRDefault="00A75EB0" w:rsidP="00A75EB0">
            <w:pPr>
              <w:widowControl w:val="0"/>
              <w:spacing w:before="122" w:after="0" w:line="240" w:lineRule="auto"/>
              <w:ind w:left="4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Место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печати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ОО</w:t>
            </w:r>
          </w:p>
        </w:tc>
        <w:tc>
          <w:tcPr>
            <w:tcW w:w="4845" w:type="dxa"/>
            <w:gridSpan w:val="2"/>
          </w:tcPr>
          <w:p w:rsidR="00A75EB0" w:rsidRPr="00A75EB0" w:rsidRDefault="00A75EB0" w:rsidP="00A75EB0">
            <w:pPr>
              <w:widowControl w:val="0"/>
              <w:tabs>
                <w:tab w:val="left" w:pos="3576"/>
                <w:tab w:val="left" w:pos="4162"/>
                <w:tab w:val="left" w:pos="7237"/>
              </w:tabs>
              <w:spacing w:before="122" w:after="0" w:line="240" w:lineRule="auto"/>
              <w:ind w:left="352" w:right="-23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  <w:r w:rsidRPr="00A75EB0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ab/>
            </w:r>
          </w:p>
        </w:tc>
        <w:tc>
          <w:tcPr>
            <w:tcW w:w="1618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4" w:type="dxa"/>
          </w:tcPr>
          <w:p w:rsidR="00A75EB0" w:rsidRPr="00A75EB0" w:rsidRDefault="00A75EB0" w:rsidP="00A75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75EB0" w:rsidRPr="00A75EB0" w:rsidTr="009A7CB6">
        <w:trPr>
          <w:trHeight w:hRule="exact" w:val="263"/>
        </w:trPr>
        <w:tc>
          <w:tcPr>
            <w:tcW w:w="5796" w:type="dxa"/>
            <w:gridSpan w:val="2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left="266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Подпись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руководителя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ОО)</w:t>
            </w:r>
          </w:p>
        </w:tc>
        <w:tc>
          <w:tcPr>
            <w:tcW w:w="3811" w:type="dxa"/>
            <w:gridSpan w:val="3"/>
          </w:tcPr>
          <w:p w:rsidR="00A75EB0" w:rsidRPr="00A75EB0" w:rsidRDefault="00A75EB0" w:rsidP="00A75EB0">
            <w:pPr>
              <w:widowControl w:val="0"/>
              <w:spacing w:after="0" w:line="265" w:lineRule="exact"/>
              <w:ind w:left="1028" w:right="18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Расшифровка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подписи</w:t>
            </w:r>
            <w:proofErr w:type="spellEnd"/>
            <w:r w:rsidRPr="00A75EB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</w:tr>
    </w:tbl>
    <w:p w:rsidR="00A75EB0" w:rsidRPr="00A75EB0" w:rsidRDefault="00A75EB0" w:rsidP="00A75EB0">
      <w:pPr>
        <w:widowControl w:val="0"/>
        <w:spacing w:after="0" w:line="265" w:lineRule="exact"/>
        <w:rPr>
          <w:rFonts w:ascii="Times New Roman" w:eastAsia="Times New Roman" w:hAnsi="Times New Roman" w:cs="Times New Roman"/>
          <w:sz w:val="24"/>
          <w:lang w:val="en-US"/>
        </w:rPr>
        <w:sectPr w:rsidR="00A75EB0" w:rsidRPr="00A75EB0">
          <w:pgSz w:w="11910" w:h="16840"/>
          <w:pgMar w:top="1140" w:right="600" w:bottom="280" w:left="1480" w:header="720" w:footer="720" w:gutter="0"/>
          <w:cols w:space="720"/>
        </w:sectPr>
      </w:pPr>
    </w:p>
    <w:p w:rsidR="007E7C82" w:rsidRDefault="007E7C82">
      <w:bookmarkStart w:id="0" w:name="_GoBack"/>
      <w:bookmarkEnd w:id="0"/>
    </w:p>
    <w:sectPr w:rsidR="007E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B0"/>
    <w:rsid w:val="007E7C82"/>
    <w:rsid w:val="00A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2023-11-10T06:46:00Z</dcterms:created>
  <dcterms:modified xsi:type="dcterms:W3CDTF">2023-11-10T06:47:00Z</dcterms:modified>
</cp:coreProperties>
</file>